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AF129" w14:textId="77777777" w:rsidR="00807081" w:rsidRPr="00807EC7" w:rsidRDefault="001E34F4" w:rsidP="00F41F77">
      <w:pPr>
        <w:shd w:val="clear" w:color="auto" w:fill="FFFFFF"/>
        <w:outlineLvl w:val="0"/>
        <w:rPr>
          <w:rFonts w:cs="Calibri"/>
          <w:b/>
          <w:caps/>
          <w:sz w:val="28"/>
          <w:szCs w:val="28"/>
        </w:rPr>
      </w:pPr>
      <w:r w:rsidRPr="00BE4C0D">
        <w:rPr>
          <w:rFonts w:cs="Calibri"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49ABB30A" wp14:editId="5B006E7B">
            <wp:simplePos x="0" y="0"/>
            <wp:positionH relativeFrom="column">
              <wp:posOffset>-28575</wp:posOffset>
            </wp:positionH>
            <wp:positionV relativeFrom="paragraph">
              <wp:posOffset>-295275</wp:posOffset>
            </wp:positionV>
            <wp:extent cx="838200" cy="60134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O for agenda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7" t="10335" r="65139" b="16380"/>
                    <a:stretch/>
                  </pic:blipFill>
                  <pic:spPr bwMode="auto">
                    <a:xfrm>
                      <a:off x="0" y="0"/>
                      <a:ext cx="838200" cy="601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12D05" w:rsidRPr="00BE4C0D">
        <w:rPr>
          <w:rFonts w:cs="Calibri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3A9B5B72" wp14:editId="750FFA6E">
            <wp:simplePos x="0" y="0"/>
            <wp:positionH relativeFrom="margin">
              <wp:posOffset>5172710</wp:posOffset>
            </wp:positionH>
            <wp:positionV relativeFrom="margin">
              <wp:posOffset>-238125</wp:posOffset>
            </wp:positionV>
            <wp:extent cx="1152525" cy="674326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674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C8D">
        <w:rPr>
          <w:rFonts w:cs="Calibri"/>
          <w:b/>
          <w:sz w:val="24"/>
          <w:szCs w:val="24"/>
        </w:rPr>
        <w:t xml:space="preserve">                            </w:t>
      </w:r>
      <w:r w:rsidR="00AA40E3">
        <w:rPr>
          <w:rFonts w:cs="Calibri"/>
          <w:b/>
          <w:sz w:val="24"/>
          <w:szCs w:val="24"/>
        </w:rPr>
        <w:tab/>
      </w:r>
      <w:r w:rsidR="00AA40E3" w:rsidRPr="00807EC7">
        <w:rPr>
          <w:rFonts w:cs="Calibri"/>
          <w:b/>
          <w:sz w:val="28"/>
          <w:szCs w:val="28"/>
        </w:rPr>
        <w:t>NRG Oncology</w:t>
      </w:r>
      <w:r w:rsidRPr="00807EC7">
        <w:rPr>
          <w:rFonts w:cs="Calibri"/>
          <w:b/>
          <w:sz w:val="28"/>
          <w:szCs w:val="28"/>
        </w:rPr>
        <w:t xml:space="preserve"> </w:t>
      </w:r>
      <w:r w:rsidR="00807081" w:rsidRPr="00807EC7">
        <w:rPr>
          <w:rFonts w:cs="Calibri"/>
          <w:b/>
          <w:sz w:val="28"/>
          <w:szCs w:val="28"/>
        </w:rPr>
        <w:t>Proton Working Group</w:t>
      </w:r>
      <w:r w:rsidR="00AA40E3" w:rsidRPr="00807EC7">
        <w:rPr>
          <w:rFonts w:cs="Calibri"/>
          <w:b/>
          <w:sz w:val="28"/>
          <w:szCs w:val="28"/>
        </w:rPr>
        <w:t xml:space="preserve"> </w:t>
      </w:r>
      <w:r w:rsidR="00807081" w:rsidRPr="00807EC7">
        <w:rPr>
          <w:rFonts w:cs="Calibri"/>
          <w:b/>
          <w:sz w:val="28"/>
          <w:szCs w:val="28"/>
        </w:rPr>
        <w:t>Agenda</w:t>
      </w:r>
    </w:p>
    <w:p w14:paraId="7A327F98" w14:textId="77777777" w:rsidR="00C96C57" w:rsidRPr="00807EC7" w:rsidRDefault="00AA40E3" w:rsidP="00412D05">
      <w:pPr>
        <w:shd w:val="clear" w:color="auto" w:fill="FFFFFF"/>
        <w:ind w:left="720" w:firstLine="720"/>
        <w:jc w:val="center"/>
        <w:rPr>
          <w:rFonts w:eastAsia="Times New Roman" w:cs="Calibri"/>
          <w:b/>
          <w:caps/>
          <w:szCs w:val="24"/>
        </w:rPr>
      </w:pPr>
      <w:r>
        <w:rPr>
          <w:rFonts w:eastAsia="Times New Roman"/>
          <w:b/>
          <w:caps/>
          <w:szCs w:val="24"/>
        </w:rPr>
        <w:t xml:space="preserve">     </w:t>
      </w:r>
      <w:r w:rsidR="00C96C57" w:rsidRPr="00807EC7">
        <w:rPr>
          <w:rFonts w:eastAsia="Times New Roman"/>
          <w:b/>
          <w:caps/>
          <w:szCs w:val="24"/>
        </w:rPr>
        <w:t>Center of Innovation in Radiation Oncology (CIRO)</w:t>
      </w:r>
    </w:p>
    <w:p w14:paraId="7E55D1EB" w14:textId="77777777" w:rsidR="00807081" w:rsidRPr="00807081" w:rsidRDefault="00807081" w:rsidP="00807081">
      <w:pPr>
        <w:shd w:val="clear" w:color="auto" w:fill="FFFFFF"/>
        <w:rPr>
          <w:rFonts w:cs="Calibri"/>
          <w:b/>
          <w:sz w:val="28"/>
          <w:szCs w:val="28"/>
        </w:rPr>
      </w:pPr>
    </w:p>
    <w:p w14:paraId="3D630D32" w14:textId="6F5F8E6D" w:rsidR="00807081" w:rsidRPr="00BE4C0D" w:rsidRDefault="00491FFC" w:rsidP="00807081">
      <w:pPr>
        <w:pStyle w:val="ListParagraph"/>
        <w:spacing w:after="120" w:line="240" w:lineRule="auto"/>
        <w:ind w:left="40" w:right="1080"/>
        <w:rPr>
          <w:rFonts w:asciiTheme="minorHAnsi" w:hAnsiTheme="minorHAnsi" w:cs="Calibri"/>
          <w:b/>
          <w:sz w:val="20"/>
          <w:szCs w:val="20"/>
        </w:rPr>
      </w:pPr>
      <w:r w:rsidRPr="00BE4C0D">
        <w:rPr>
          <w:rFonts w:asciiTheme="minorHAnsi" w:hAnsiTheme="minorHAnsi" w:cs="Calibri"/>
          <w:b/>
          <w:sz w:val="20"/>
          <w:szCs w:val="20"/>
        </w:rPr>
        <w:t>Date:</w:t>
      </w:r>
      <w:r w:rsidRPr="00BE4C0D">
        <w:rPr>
          <w:rFonts w:asciiTheme="minorHAnsi" w:hAnsiTheme="minorHAnsi" w:cs="Calibri"/>
          <w:b/>
          <w:sz w:val="20"/>
          <w:szCs w:val="20"/>
        </w:rPr>
        <w:tab/>
      </w:r>
      <w:r w:rsidRPr="00BE4C0D">
        <w:rPr>
          <w:rFonts w:asciiTheme="minorHAnsi" w:hAnsiTheme="minorHAnsi" w:cs="Calibri"/>
          <w:b/>
          <w:sz w:val="20"/>
          <w:szCs w:val="20"/>
        </w:rPr>
        <w:tab/>
      </w:r>
      <w:r w:rsidRPr="00BE4C0D">
        <w:rPr>
          <w:rFonts w:asciiTheme="minorHAnsi" w:hAnsiTheme="minorHAnsi" w:cs="Calibri"/>
          <w:b/>
          <w:sz w:val="20"/>
          <w:szCs w:val="20"/>
        </w:rPr>
        <w:tab/>
      </w:r>
      <w:r w:rsidR="00675804">
        <w:rPr>
          <w:rFonts w:asciiTheme="minorHAnsi" w:hAnsiTheme="minorHAnsi" w:cs="Calibri"/>
          <w:b/>
          <w:sz w:val="20"/>
          <w:szCs w:val="20"/>
        </w:rPr>
        <w:t>Friday</w:t>
      </w:r>
      <w:r w:rsidRPr="00BE4C0D">
        <w:rPr>
          <w:rFonts w:asciiTheme="minorHAnsi" w:hAnsiTheme="minorHAnsi" w:cs="Calibri"/>
          <w:b/>
          <w:sz w:val="20"/>
          <w:szCs w:val="20"/>
        </w:rPr>
        <w:t xml:space="preserve">, </w:t>
      </w:r>
      <w:r w:rsidR="00675804">
        <w:rPr>
          <w:rFonts w:asciiTheme="minorHAnsi" w:hAnsiTheme="minorHAnsi" w:cs="Calibri"/>
          <w:b/>
          <w:sz w:val="20"/>
          <w:szCs w:val="20"/>
        </w:rPr>
        <w:t>January 22, 2021</w:t>
      </w:r>
    </w:p>
    <w:p w14:paraId="1BFE1580" w14:textId="3A693995" w:rsidR="00807081" w:rsidRPr="00BE4C0D" w:rsidRDefault="00807081" w:rsidP="002E5143">
      <w:pPr>
        <w:pStyle w:val="ListParagraph"/>
        <w:spacing w:after="120" w:line="240" w:lineRule="auto"/>
        <w:ind w:left="40" w:right="1080"/>
        <w:outlineLvl w:val="0"/>
        <w:rPr>
          <w:rFonts w:asciiTheme="minorHAnsi" w:hAnsiTheme="minorHAnsi" w:cs="Calibri"/>
          <w:b/>
          <w:sz w:val="20"/>
          <w:szCs w:val="20"/>
        </w:rPr>
      </w:pPr>
      <w:r w:rsidRPr="00BE4C0D">
        <w:rPr>
          <w:rFonts w:asciiTheme="minorHAnsi" w:hAnsiTheme="minorHAnsi" w:cs="Calibri"/>
          <w:b/>
          <w:sz w:val="20"/>
          <w:szCs w:val="20"/>
        </w:rPr>
        <w:t>Start and End Time:</w:t>
      </w:r>
      <w:r w:rsidRPr="00BE4C0D">
        <w:rPr>
          <w:rFonts w:asciiTheme="minorHAnsi" w:hAnsiTheme="minorHAnsi" w:cs="Calibri"/>
          <w:b/>
          <w:sz w:val="20"/>
          <w:szCs w:val="20"/>
        </w:rPr>
        <w:tab/>
      </w:r>
      <w:r w:rsidR="00675804">
        <w:rPr>
          <w:rFonts w:asciiTheme="minorHAnsi" w:hAnsiTheme="minorHAnsi" w:cs="Calibri"/>
          <w:b/>
          <w:sz w:val="20"/>
          <w:szCs w:val="20"/>
        </w:rPr>
        <w:t>2</w:t>
      </w:r>
      <w:r w:rsidR="00B96E27">
        <w:rPr>
          <w:rFonts w:asciiTheme="minorHAnsi" w:hAnsiTheme="minorHAnsi" w:cs="Calibri"/>
          <w:b/>
          <w:sz w:val="20"/>
          <w:szCs w:val="20"/>
        </w:rPr>
        <w:t>:00</w:t>
      </w:r>
      <w:r w:rsidR="00675804">
        <w:rPr>
          <w:rFonts w:asciiTheme="minorHAnsi" w:hAnsiTheme="minorHAnsi" w:cs="Calibri"/>
          <w:b/>
          <w:sz w:val="20"/>
          <w:szCs w:val="20"/>
        </w:rPr>
        <w:t>PM</w:t>
      </w:r>
      <w:r w:rsidRPr="00BE4C0D">
        <w:rPr>
          <w:rFonts w:asciiTheme="minorHAnsi" w:hAnsiTheme="minorHAnsi" w:cs="Calibri"/>
          <w:b/>
          <w:sz w:val="20"/>
          <w:szCs w:val="20"/>
        </w:rPr>
        <w:t xml:space="preserve"> – </w:t>
      </w:r>
      <w:r w:rsidR="00675804">
        <w:rPr>
          <w:rFonts w:asciiTheme="minorHAnsi" w:hAnsiTheme="minorHAnsi" w:cs="Calibri"/>
          <w:b/>
          <w:sz w:val="20"/>
          <w:szCs w:val="20"/>
        </w:rPr>
        <w:t>3</w:t>
      </w:r>
      <w:r w:rsidRPr="00BE4C0D">
        <w:rPr>
          <w:rFonts w:asciiTheme="minorHAnsi" w:hAnsiTheme="minorHAnsi" w:cs="Calibri"/>
          <w:b/>
          <w:sz w:val="20"/>
          <w:szCs w:val="20"/>
        </w:rPr>
        <w:t>:30</w:t>
      </w:r>
      <w:r w:rsidR="00675804">
        <w:rPr>
          <w:rFonts w:asciiTheme="minorHAnsi" w:hAnsiTheme="minorHAnsi" w:cs="Calibri"/>
          <w:b/>
          <w:sz w:val="20"/>
          <w:szCs w:val="20"/>
        </w:rPr>
        <w:t>PM ET / 1:00PM - 2:30PM CT/11:00AM – 12:30PM (PT)</w:t>
      </w:r>
    </w:p>
    <w:p w14:paraId="7D8B9D46" w14:textId="3F4B5962" w:rsidR="00AA40E3" w:rsidRDefault="00993934" w:rsidP="00807081">
      <w:pPr>
        <w:pStyle w:val="ListParagraph"/>
        <w:spacing w:after="120" w:line="240" w:lineRule="auto"/>
        <w:ind w:left="40" w:right="1080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Chair</w:t>
      </w:r>
      <w:r w:rsidR="00675804">
        <w:rPr>
          <w:rFonts w:asciiTheme="minorHAnsi" w:hAnsiTheme="minorHAnsi" w:cs="Calibri"/>
          <w:b/>
          <w:sz w:val="20"/>
          <w:szCs w:val="20"/>
        </w:rPr>
        <w:t>/Moderator</w:t>
      </w:r>
      <w:r>
        <w:rPr>
          <w:rFonts w:asciiTheme="minorHAnsi" w:hAnsiTheme="minorHAnsi" w:cs="Calibri"/>
          <w:b/>
          <w:sz w:val="20"/>
          <w:szCs w:val="20"/>
        </w:rPr>
        <w:t xml:space="preserve">: </w:t>
      </w:r>
      <w:r>
        <w:rPr>
          <w:rFonts w:asciiTheme="minorHAnsi" w:hAnsiTheme="minorHAnsi" w:cs="Calibri"/>
          <w:b/>
          <w:sz w:val="20"/>
          <w:szCs w:val="20"/>
        </w:rPr>
        <w:tab/>
        <w:t>Tom DeL</w:t>
      </w:r>
      <w:r w:rsidR="00412D05">
        <w:rPr>
          <w:rFonts w:asciiTheme="minorHAnsi" w:hAnsiTheme="minorHAnsi" w:cs="Calibri"/>
          <w:b/>
          <w:sz w:val="20"/>
          <w:szCs w:val="20"/>
        </w:rPr>
        <w:t>aney</w:t>
      </w:r>
      <w:r w:rsidR="00F50771" w:rsidRPr="00BE4C0D">
        <w:rPr>
          <w:rFonts w:asciiTheme="minorHAnsi" w:hAnsiTheme="minorHAnsi" w:cs="Calibri"/>
          <w:b/>
          <w:sz w:val="20"/>
          <w:szCs w:val="20"/>
        </w:rPr>
        <w:t>, MD</w:t>
      </w:r>
    </w:p>
    <w:p w14:paraId="701D7519" w14:textId="16CC43DA" w:rsidR="00AA40E3" w:rsidRDefault="00675804" w:rsidP="00807081">
      <w:pPr>
        <w:pStyle w:val="ListParagraph"/>
        <w:spacing w:after="120" w:line="240" w:lineRule="auto"/>
        <w:ind w:left="40" w:right="1080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Virtual Meeting Participant Link</w:t>
      </w:r>
      <w:r w:rsidR="00AA40E3">
        <w:rPr>
          <w:rFonts w:asciiTheme="minorHAnsi" w:hAnsiTheme="minorHAnsi" w:cs="Calibri"/>
          <w:b/>
          <w:sz w:val="20"/>
          <w:szCs w:val="20"/>
        </w:rPr>
        <w:t>:</w:t>
      </w:r>
      <w:r w:rsidR="00AA40E3">
        <w:rPr>
          <w:rFonts w:asciiTheme="minorHAnsi" w:hAnsiTheme="minorHAnsi" w:cs="Calibri"/>
          <w:b/>
          <w:sz w:val="20"/>
          <w:szCs w:val="20"/>
        </w:rPr>
        <w:tab/>
      </w:r>
      <w:r w:rsidRPr="00675804">
        <w:rPr>
          <w:rFonts w:asciiTheme="minorHAnsi" w:hAnsiTheme="minorHAnsi" w:cs="Calibri"/>
          <w:bCs/>
          <w:color w:val="FF0000"/>
          <w:sz w:val="20"/>
          <w:szCs w:val="20"/>
        </w:rPr>
        <w:t>To be announced</w:t>
      </w:r>
      <w:r>
        <w:rPr>
          <w:rFonts w:asciiTheme="minorHAnsi" w:hAnsiTheme="minorHAnsi" w:cs="Calibri"/>
          <w:bCs/>
          <w:color w:val="FF0000"/>
          <w:sz w:val="20"/>
          <w:szCs w:val="20"/>
        </w:rPr>
        <w:t xml:space="preserve"> (TBA)</w:t>
      </w:r>
      <w:r w:rsidR="00AA40E3">
        <w:rPr>
          <w:rFonts w:asciiTheme="minorHAnsi" w:hAnsiTheme="minorHAnsi" w:cs="Calibri"/>
          <w:b/>
          <w:sz w:val="20"/>
          <w:szCs w:val="20"/>
        </w:rPr>
        <w:tab/>
      </w:r>
    </w:p>
    <w:p w14:paraId="352224DD" w14:textId="77777777" w:rsidR="00807081" w:rsidRPr="00BE4C0D" w:rsidRDefault="00807081" w:rsidP="00807081">
      <w:pPr>
        <w:pStyle w:val="ListParagraph"/>
        <w:spacing w:after="120" w:line="240" w:lineRule="auto"/>
        <w:ind w:left="40" w:right="1080"/>
        <w:rPr>
          <w:rFonts w:asciiTheme="minorHAnsi" w:hAnsiTheme="minorHAnsi" w:cs="Calibri"/>
          <w:b/>
          <w:sz w:val="20"/>
          <w:szCs w:val="20"/>
        </w:rPr>
      </w:pPr>
      <w:r w:rsidRPr="00BE4C0D">
        <w:rPr>
          <w:rFonts w:asciiTheme="minorHAnsi" w:hAnsiTheme="minorHAnsi" w:cs="Calibri"/>
          <w:b/>
          <w:sz w:val="20"/>
          <w:szCs w:val="20"/>
        </w:rPr>
        <w:tab/>
      </w:r>
    </w:p>
    <w:p w14:paraId="79ECF199" w14:textId="77777777" w:rsidR="00807081" w:rsidRPr="00BE4C0D" w:rsidRDefault="00807081" w:rsidP="00807081">
      <w:pPr>
        <w:pStyle w:val="ListParagraph"/>
        <w:spacing w:after="120" w:line="240" w:lineRule="auto"/>
        <w:ind w:left="40" w:right="1080"/>
        <w:rPr>
          <w:rFonts w:asciiTheme="minorHAnsi" w:hAnsiTheme="minorHAnsi" w:cs="Calibri"/>
          <w:b/>
          <w:sz w:val="20"/>
          <w:szCs w:val="20"/>
        </w:rPr>
      </w:pPr>
    </w:p>
    <w:p w14:paraId="11FD6715" w14:textId="357DB504" w:rsidR="00772110" w:rsidRDefault="002C2EEE" w:rsidP="002C2EEE">
      <w:pPr>
        <w:rPr>
          <w:rFonts w:asciiTheme="minorHAnsi" w:hAnsiTheme="minorHAnsi"/>
          <w:b/>
          <w:sz w:val="20"/>
          <w:szCs w:val="20"/>
        </w:rPr>
      </w:pPr>
      <w:r w:rsidRPr="00BE4C0D">
        <w:rPr>
          <w:rFonts w:asciiTheme="minorHAnsi" w:hAnsiTheme="minorHAnsi"/>
          <w:b/>
          <w:sz w:val="20"/>
          <w:szCs w:val="20"/>
        </w:rPr>
        <w:t>WORKSHOP AGENDA</w:t>
      </w:r>
    </w:p>
    <w:p w14:paraId="32963D23" w14:textId="77777777" w:rsidR="00924B65" w:rsidRPr="00BE4C0D" w:rsidRDefault="00924B65" w:rsidP="002C2EEE">
      <w:pPr>
        <w:rPr>
          <w:rFonts w:asciiTheme="minorHAnsi" w:hAnsiTheme="minorHAnsi"/>
          <w:b/>
          <w:sz w:val="20"/>
          <w:szCs w:val="20"/>
        </w:rPr>
      </w:pPr>
    </w:p>
    <w:p w14:paraId="69432D94" w14:textId="43A1C4B4" w:rsidR="00675804" w:rsidRDefault="00675804" w:rsidP="00807081">
      <w:pPr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</w:t>
      </w:r>
      <w:r w:rsidR="00D53DAB">
        <w:rPr>
          <w:rFonts w:asciiTheme="minorHAnsi" w:hAnsiTheme="minorHAnsi"/>
          <w:sz w:val="20"/>
          <w:szCs w:val="20"/>
        </w:rPr>
        <w:t xml:space="preserve">:00 – </w:t>
      </w:r>
      <w:r>
        <w:rPr>
          <w:rFonts w:asciiTheme="minorHAnsi" w:hAnsiTheme="minorHAnsi"/>
          <w:sz w:val="20"/>
          <w:szCs w:val="20"/>
        </w:rPr>
        <w:t>2</w:t>
      </w:r>
      <w:r w:rsidR="00D53DAB">
        <w:rPr>
          <w:rFonts w:asciiTheme="minorHAnsi" w:hAnsiTheme="minorHAnsi"/>
          <w:sz w:val="20"/>
          <w:szCs w:val="20"/>
        </w:rPr>
        <w:t>:05</w:t>
      </w:r>
      <w:r w:rsidR="00807081" w:rsidRPr="00B3376D">
        <w:rPr>
          <w:rFonts w:asciiTheme="minorHAnsi" w:hAnsiTheme="minorHAnsi"/>
          <w:sz w:val="20"/>
          <w:szCs w:val="20"/>
        </w:rPr>
        <w:tab/>
      </w:r>
      <w:r w:rsidR="006E7D25">
        <w:rPr>
          <w:rFonts w:asciiTheme="minorHAnsi" w:hAnsiTheme="minorHAnsi"/>
          <w:sz w:val="20"/>
          <w:szCs w:val="20"/>
        </w:rPr>
        <w:t xml:space="preserve">Chair </w:t>
      </w:r>
      <w:r w:rsidR="00924B65">
        <w:rPr>
          <w:rFonts w:asciiTheme="minorHAnsi" w:hAnsiTheme="minorHAnsi"/>
          <w:sz w:val="20"/>
          <w:szCs w:val="20"/>
        </w:rPr>
        <w:t>Welcome</w:t>
      </w:r>
      <w:r w:rsidR="006E7D25">
        <w:rPr>
          <w:rFonts w:asciiTheme="minorHAnsi" w:hAnsiTheme="minorHAnsi"/>
          <w:sz w:val="20"/>
          <w:szCs w:val="20"/>
        </w:rPr>
        <w:t xml:space="preserve"> and Report</w:t>
      </w:r>
      <w:bookmarkStart w:id="0" w:name="_GoBack"/>
      <w:bookmarkEnd w:id="0"/>
      <w:r w:rsidR="00412D05" w:rsidRPr="00B3376D">
        <w:rPr>
          <w:rFonts w:asciiTheme="minorHAnsi" w:hAnsiTheme="minorHAnsi" w:cs="Calibri"/>
          <w:sz w:val="20"/>
          <w:szCs w:val="20"/>
        </w:rPr>
        <w:tab/>
      </w:r>
      <w:r w:rsidR="00412D05" w:rsidRPr="00B3376D">
        <w:rPr>
          <w:rFonts w:asciiTheme="minorHAnsi" w:hAnsiTheme="minorHAnsi" w:cs="Calibri"/>
          <w:sz w:val="20"/>
          <w:szCs w:val="20"/>
        </w:rPr>
        <w:tab/>
      </w:r>
      <w:r w:rsidR="00412D05" w:rsidRPr="00B3376D">
        <w:rPr>
          <w:rFonts w:asciiTheme="minorHAnsi" w:hAnsiTheme="minorHAnsi" w:cs="Calibri"/>
          <w:sz w:val="20"/>
          <w:szCs w:val="20"/>
        </w:rPr>
        <w:tab/>
      </w:r>
      <w:r w:rsidR="00412D05" w:rsidRPr="00B3376D">
        <w:rPr>
          <w:rFonts w:asciiTheme="minorHAnsi" w:hAnsiTheme="minorHAnsi" w:cs="Calibri"/>
          <w:sz w:val="20"/>
          <w:szCs w:val="20"/>
        </w:rPr>
        <w:tab/>
      </w:r>
      <w:r w:rsidR="00412D05" w:rsidRPr="00B3376D">
        <w:rPr>
          <w:rFonts w:asciiTheme="minorHAnsi" w:hAnsiTheme="minorHAnsi" w:cs="Calibri"/>
          <w:sz w:val="20"/>
          <w:szCs w:val="20"/>
        </w:rPr>
        <w:tab/>
      </w:r>
      <w:r w:rsidR="00B3376D">
        <w:rPr>
          <w:rFonts w:asciiTheme="minorHAnsi" w:hAnsiTheme="minorHAnsi" w:cs="Calibri"/>
          <w:sz w:val="20"/>
          <w:szCs w:val="20"/>
        </w:rPr>
        <w:tab/>
      </w:r>
      <w:r w:rsidR="00993934" w:rsidRPr="00B3376D">
        <w:rPr>
          <w:rFonts w:asciiTheme="minorHAnsi" w:hAnsiTheme="minorHAnsi" w:cs="Calibri"/>
          <w:sz w:val="20"/>
          <w:szCs w:val="20"/>
        </w:rPr>
        <w:t>Tom DeLaney</w:t>
      </w:r>
      <w:r w:rsidR="00412D05" w:rsidRPr="00B3376D">
        <w:rPr>
          <w:rFonts w:asciiTheme="minorHAnsi" w:hAnsiTheme="minorHAnsi" w:cs="Calibri"/>
          <w:sz w:val="20"/>
          <w:szCs w:val="20"/>
        </w:rPr>
        <w:t>, MD</w:t>
      </w:r>
      <w:r w:rsidR="00406C10">
        <w:rPr>
          <w:rFonts w:asciiTheme="minorHAnsi" w:hAnsiTheme="minorHAnsi" w:cs="Calibri"/>
          <w:sz w:val="20"/>
          <w:szCs w:val="20"/>
        </w:rPr>
        <w:t xml:space="preserve"> </w:t>
      </w:r>
    </w:p>
    <w:p w14:paraId="49E0ECA2" w14:textId="77777777" w:rsidR="00406C10" w:rsidRDefault="00406C10" w:rsidP="00807081">
      <w:pPr>
        <w:rPr>
          <w:rFonts w:asciiTheme="minorHAnsi" w:hAnsiTheme="minorHAnsi" w:cs="Calibri"/>
          <w:sz w:val="20"/>
          <w:szCs w:val="20"/>
        </w:rPr>
      </w:pPr>
    </w:p>
    <w:p w14:paraId="1C278FEE" w14:textId="0A901B57" w:rsidR="00675804" w:rsidRDefault="00675804" w:rsidP="00807081">
      <w:pPr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2:05 -2:10 </w:t>
      </w:r>
      <w:r>
        <w:rPr>
          <w:rFonts w:asciiTheme="minorHAnsi" w:hAnsiTheme="minorHAnsi" w:cs="Calibri"/>
          <w:sz w:val="20"/>
          <w:szCs w:val="20"/>
        </w:rPr>
        <w:tab/>
        <w:t xml:space="preserve">NCI Updates </w:t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  <w:t>Jeff Buchsbaum, MD</w:t>
      </w:r>
    </w:p>
    <w:p w14:paraId="58209072" w14:textId="77777777" w:rsidR="00324B97" w:rsidRPr="00B3376D" w:rsidRDefault="00324B97" w:rsidP="00807081">
      <w:pPr>
        <w:rPr>
          <w:rFonts w:asciiTheme="minorHAnsi" w:hAnsiTheme="minorHAnsi"/>
          <w:sz w:val="20"/>
          <w:szCs w:val="20"/>
        </w:rPr>
      </w:pPr>
    </w:p>
    <w:p w14:paraId="74524432" w14:textId="7CF51603" w:rsidR="005474DD" w:rsidRPr="00B3376D" w:rsidRDefault="00675804" w:rsidP="00807081">
      <w:pPr>
        <w:rPr>
          <w:rFonts w:asciiTheme="minorHAnsi" w:hAnsiTheme="minorHAnsi" w:cs="Calibri"/>
          <w:color w:val="000000"/>
          <w:sz w:val="20"/>
          <w:szCs w:val="20"/>
        </w:rPr>
      </w:pPr>
      <w:r>
        <w:rPr>
          <w:rFonts w:asciiTheme="minorHAnsi" w:hAnsiTheme="minorHAnsi" w:cs="Calibri"/>
          <w:color w:val="000000"/>
          <w:sz w:val="20"/>
          <w:szCs w:val="20"/>
        </w:rPr>
        <w:t>2</w:t>
      </w:r>
      <w:r w:rsidR="00D53DAB">
        <w:rPr>
          <w:rFonts w:asciiTheme="minorHAnsi" w:hAnsiTheme="minorHAnsi" w:cs="Calibri"/>
          <w:color w:val="000000"/>
          <w:sz w:val="20"/>
          <w:szCs w:val="20"/>
        </w:rPr>
        <w:t>:</w:t>
      </w:r>
      <w:r>
        <w:rPr>
          <w:rFonts w:asciiTheme="minorHAnsi" w:hAnsiTheme="minorHAnsi" w:cs="Calibri"/>
          <w:color w:val="000000"/>
          <w:sz w:val="20"/>
          <w:szCs w:val="20"/>
        </w:rPr>
        <w:t>10</w:t>
      </w:r>
      <w:r w:rsidR="00D53DAB">
        <w:rPr>
          <w:rFonts w:asciiTheme="minorHAnsi" w:hAnsiTheme="minorHAnsi" w:cs="Calibri"/>
          <w:color w:val="000000"/>
          <w:sz w:val="20"/>
          <w:szCs w:val="20"/>
        </w:rPr>
        <w:t xml:space="preserve"> - </w:t>
      </w:r>
      <w:r>
        <w:rPr>
          <w:rFonts w:asciiTheme="minorHAnsi" w:hAnsiTheme="minorHAnsi" w:cs="Calibri"/>
          <w:color w:val="000000"/>
          <w:sz w:val="20"/>
          <w:szCs w:val="20"/>
        </w:rPr>
        <w:t>2</w:t>
      </w:r>
      <w:r w:rsidR="00D53DAB">
        <w:rPr>
          <w:rFonts w:asciiTheme="minorHAnsi" w:hAnsiTheme="minorHAnsi" w:cs="Calibri"/>
          <w:color w:val="000000"/>
          <w:sz w:val="20"/>
          <w:szCs w:val="20"/>
        </w:rPr>
        <w:t>:15</w:t>
      </w:r>
      <w:r w:rsidR="003F7B39" w:rsidRPr="00B3376D">
        <w:rPr>
          <w:rFonts w:asciiTheme="minorHAnsi" w:hAnsiTheme="minorHAnsi" w:cs="Calibri"/>
          <w:color w:val="000000"/>
          <w:sz w:val="20"/>
          <w:szCs w:val="20"/>
        </w:rPr>
        <w:tab/>
        <w:t xml:space="preserve">Update on Proton Center Credentialing by </w:t>
      </w:r>
      <w:r w:rsidR="00BC40F7" w:rsidRPr="00B3376D">
        <w:rPr>
          <w:rFonts w:asciiTheme="minorHAnsi" w:hAnsiTheme="minorHAnsi" w:cs="Calibri"/>
          <w:sz w:val="20"/>
          <w:szCs w:val="20"/>
        </w:rPr>
        <w:t>IROC Houston</w:t>
      </w:r>
      <w:r w:rsidR="003F7B39" w:rsidRPr="00B3376D">
        <w:rPr>
          <w:rFonts w:asciiTheme="minorHAnsi" w:hAnsiTheme="minorHAnsi" w:cs="Calibri"/>
          <w:color w:val="000000"/>
          <w:sz w:val="20"/>
          <w:szCs w:val="20"/>
        </w:rPr>
        <w:tab/>
      </w:r>
      <w:r w:rsidR="003F7B39" w:rsidRPr="00B3376D">
        <w:rPr>
          <w:rFonts w:asciiTheme="minorHAnsi" w:hAnsiTheme="minorHAnsi" w:cs="Calibri"/>
          <w:color w:val="000000"/>
          <w:sz w:val="20"/>
          <w:szCs w:val="20"/>
        </w:rPr>
        <w:tab/>
      </w:r>
      <w:r w:rsidR="003F7B39" w:rsidRPr="00B3376D">
        <w:rPr>
          <w:rFonts w:asciiTheme="minorHAnsi" w:hAnsiTheme="minorHAnsi" w:cs="Calibri"/>
          <w:color w:val="000000"/>
          <w:sz w:val="20"/>
          <w:szCs w:val="20"/>
        </w:rPr>
        <w:tab/>
      </w:r>
      <w:r w:rsidR="00F76C42" w:rsidRPr="00B3376D">
        <w:rPr>
          <w:rFonts w:asciiTheme="minorHAnsi" w:hAnsiTheme="minorHAnsi" w:cs="Calibri"/>
          <w:color w:val="000000"/>
          <w:sz w:val="20"/>
          <w:szCs w:val="20"/>
        </w:rPr>
        <w:t>Paige Taylor</w:t>
      </w:r>
      <w:r w:rsidR="00126045" w:rsidRPr="00B3376D">
        <w:rPr>
          <w:rFonts w:asciiTheme="minorHAnsi" w:hAnsiTheme="minorHAnsi" w:cs="Calibri"/>
          <w:color w:val="000000"/>
          <w:sz w:val="20"/>
          <w:szCs w:val="20"/>
        </w:rPr>
        <w:t>, PhD</w:t>
      </w:r>
    </w:p>
    <w:p w14:paraId="130F29C1" w14:textId="77777777" w:rsidR="00324B97" w:rsidRPr="00B3376D" w:rsidRDefault="009D1610" w:rsidP="00807081">
      <w:pPr>
        <w:rPr>
          <w:rFonts w:asciiTheme="minorHAnsi" w:hAnsiTheme="minorHAnsi" w:cs="Calibri"/>
          <w:color w:val="000000"/>
          <w:sz w:val="20"/>
          <w:szCs w:val="20"/>
        </w:rPr>
      </w:pPr>
      <w:r w:rsidRPr="00B3376D">
        <w:rPr>
          <w:rFonts w:asciiTheme="minorHAnsi" w:hAnsiTheme="minorHAnsi"/>
          <w:sz w:val="20"/>
          <w:szCs w:val="20"/>
        </w:rPr>
        <w:tab/>
      </w:r>
      <w:r w:rsidR="006801D8" w:rsidRPr="00B3376D">
        <w:rPr>
          <w:rFonts w:asciiTheme="minorHAnsi" w:hAnsiTheme="minorHAnsi"/>
          <w:sz w:val="20"/>
          <w:szCs w:val="20"/>
        </w:rPr>
        <w:tab/>
      </w:r>
    </w:p>
    <w:p w14:paraId="47C180B1" w14:textId="79BAA240" w:rsidR="00807081" w:rsidRPr="00B3376D" w:rsidRDefault="00675804" w:rsidP="0071649F">
      <w:pPr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color w:val="000000"/>
          <w:sz w:val="20"/>
          <w:szCs w:val="20"/>
        </w:rPr>
        <w:t>2</w:t>
      </w:r>
      <w:r w:rsidR="00D53DAB">
        <w:rPr>
          <w:rFonts w:asciiTheme="minorHAnsi" w:hAnsiTheme="minorHAnsi" w:cs="Calibri"/>
          <w:color w:val="000000"/>
          <w:sz w:val="20"/>
          <w:szCs w:val="20"/>
        </w:rPr>
        <w:t>:15</w:t>
      </w:r>
      <w:r w:rsidR="00807081" w:rsidRPr="00B3376D">
        <w:rPr>
          <w:rFonts w:asciiTheme="minorHAnsi" w:hAnsiTheme="minorHAnsi" w:cs="Calibri"/>
          <w:color w:val="000000"/>
          <w:sz w:val="20"/>
          <w:szCs w:val="20"/>
        </w:rPr>
        <w:t xml:space="preserve"> – </w:t>
      </w:r>
      <w:r>
        <w:rPr>
          <w:rFonts w:asciiTheme="minorHAnsi" w:hAnsiTheme="minorHAnsi" w:cs="Calibri"/>
          <w:color w:val="000000"/>
          <w:sz w:val="20"/>
          <w:szCs w:val="20"/>
        </w:rPr>
        <w:t>2</w:t>
      </w:r>
      <w:r w:rsidR="00807081" w:rsidRPr="00B3376D">
        <w:rPr>
          <w:rFonts w:asciiTheme="minorHAnsi" w:hAnsiTheme="minorHAnsi" w:cs="Calibri"/>
          <w:color w:val="000000"/>
          <w:sz w:val="20"/>
          <w:szCs w:val="20"/>
        </w:rPr>
        <w:t>:</w:t>
      </w:r>
      <w:r w:rsidR="00D9774E">
        <w:rPr>
          <w:rFonts w:asciiTheme="minorHAnsi" w:hAnsiTheme="minorHAnsi" w:cs="Calibri"/>
          <w:color w:val="000000"/>
          <w:sz w:val="20"/>
          <w:szCs w:val="20"/>
        </w:rPr>
        <w:t>25</w:t>
      </w:r>
      <w:r w:rsidR="00807081" w:rsidRPr="00B3376D">
        <w:rPr>
          <w:rFonts w:asciiTheme="minorHAnsi" w:hAnsiTheme="minorHAnsi" w:cs="Calibri"/>
          <w:color w:val="000000"/>
          <w:sz w:val="20"/>
          <w:szCs w:val="20"/>
        </w:rPr>
        <w:tab/>
        <w:t>P</w:t>
      </w:r>
      <w:r w:rsidR="00A954EF" w:rsidRPr="00B3376D">
        <w:rPr>
          <w:rFonts w:asciiTheme="minorHAnsi" w:hAnsiTheme="minorHAnsi" w:cs="Calibri"/>
          <w:sz w:val="20"/>
          <w:szCs w:val="20"/>
        </w:rPr>
        <w:t>rotons in</w:t>
      </w:r>
      <w:r w:rsidR="00807081" w:rsidRPr="00B3376D">
        <w:rPr>
          <w:rFonts w:asciiTheme="minorHAnsi" w:hAnsiTheme="minorHAnsi" w:cs="Calibri"/>
          <w:sz w:val="20"/>
          <w:szCs w:val="20"/>
        </w:rPr>
        <w:t xml:space="preserve"> liver studies</w:t>
      </w:r>
    </w:p>
    <w:p w14:paraId="6572ED40" w14:textId="77777777" w:rsidR="00807081" w:rsidRPr="00807EC7" w:rsidRDefault="006801D8" w:rsidP="004A015B">
      <w:pPr>
        <w:autoSpaceDE w:val="0"/>
        <w:autoSpaceDN w:val="0"/>
        <w:adjustRightInd w:val="0"/>
        <w:ind w:right="-180"/>
        <w:rPr>
          <w:rFonts w:asciiTheme="minorHAnsi" w:hAnsiTheme="minorHAnsi" w:cs="Calibri"/>
          <w:strike/>
          <w:color w:val="000000"/>
          <w:sz w:val="20"/>
          <w:szCs w:val="20"/>
        </w:rPr>
      </w:pPr>
      <w:r w:rsidRPr="00B3376D">
        <w:rPr>
          <w:rFonts w:asciiTheme="minorHAnsi" w:hAnsiTheme="minorHAnsi" w:cs="Calibri"/>
          <w:sz w:val="20"/>
          <w:szCs w:val="20"/>
        </w:rPr>
        <w:tab/>
      </w:r>
      <w:r w:rsidR="00E24572" w:rsidRPr="00B3376D">
        <w:rPr>
          <w:rFonts w:asciiTheme="minorHAnsi" w:hAnsiTheme="minorHAnsi" w:cs="Calibri"/>
          <w:sz w:val="20"/>
          <w:szCs w:val="20"/>
        </w:rPr>
        <w:tab/>
        <w:t xml:space="preserve">       </w:t>
      </w:r>
      <w:r w:rsidR="00807081" w:rsidRPr="00B3376D">
        <w:rPr>
          <w:rFonts w:asciiTheme="minorHAnsi" w:hAnsiTheme="minorHAnsi" w:cs="Calibri"/>
          <w:sz w:val="20"/>
          <w:szCs w:val="20"/>
          <w:u w:val="single"/>
        </w:rPr>
        <w:t>RTOG 1112</w:t>
      </w:r>
      <w:r w:rsidR="00A20CF9" w:rsidRPr="00B3376D">
        <w:rPr>
          <w:rFonts w:asciiTheme="minorHAnsi" w:hAnsiTheme="minorHAnsi" w:cs="Calibri"/>
          <w:sz w:val="20"/>
          <w:szCs w:val="20"/>
        </w:rPr>
        <w:t xml:space="preserve"> - Ph III</w:t>
      </w:r>
      <w:r w:rsidR="0092520B" w:rsidRPr="00B3376D">
        <w:rPr>
          <w:rFonts w:asciiTheme="minorHAnsi" w:hAnsiTheme="minorHAnsi" w:cs="Calibri"/>
          <w:sz w:val="20"/>
          <w:szCs w:val="20"/>
        </w:rPr>
        <w:t xml:space="preserve"> Sorafenib +/- </w:t>
      </w:r>
      <w:r w:rsidR="00A20CF9" w:rsidRPr="00B3376D">
        <w:rPr>
          <w:rFonts w:asciiTheme="minorHAnsi" w:hAnsiTheme="minorHAnsi" w:cs="Calibri"/>
          <w:sz w:val="20"/>
          <w:szCs w:val="20"/>
        </w:rPr>
        <w:t>SBRT</w:t>
      </w:r>
      <w:r w:rsidR="0092520B" w:rsidRPr="00B3376D">
        <w:rPr>
          <w:rFonts w:asciiTheme="minorHAnsi" w:hAnsiTheme="minorHAnsi" w:cs="Calibri"/>
          <w:sz w:val="20"/>
          <w:szCs w:val="20"/>
        </w:rPr>
        <w:t xml:space="preserve"> for</w:t>
      </w:r>
      <w:r w:rsidR="00A20CF9" w:rsidRPr="00B3376D">
        <w:rPr>
          <w:rFonts w:asciiTheme="minorHAnsi" w:hAnsiTheme="minorHAnsi" w:cs="Calibri"/>
          <w:sz w:val="20"/>
          <w:szCs w:val="20"/>
        </w:rPr>
        <w:t xml:space="preserve"> </w:t>
      </w:r>
      <w:r w:rsidR="00807081" w:rsidRPr="00B3376D">
        <w:rPr>
          <w:rFonts w:asciiTheme="minorHAnsi" w:hAnsiTheme="minorHAnsi" w:cs="Calibri"/>
          <w:sz w:val="20"/>
          <w:szCs w:val="20"/>
        </w:rPr>
        <w:t>hepatocellular ca (L.</w:t>
      </w:r>
      <w:r w:rsidR="0092520B" w:rsidRPr="00B3376D">
        <w:rPr>
          <w:rFonts w:asciiTheme="minorHAnsi" w:hAnsiTheme="minorHAnsi" w:cs="Calibri"/>
          <w:sz w:val="20"/>
          <w:szCs w:val="20"/>
        </w:rPr>
        <w:t xml:space="preserve"> </w:t>
      </w:r>
      <w:r w:rsidR="00807081" w:rsidRPr="00B3376D">
        <w:rPr>
          <w:rFonts w:asciiTheme="minorHAnsi" w:hAnsiTheme="minorHAnsi" w:cs="Calibri"/>
          <w:sz w:val="20"/>
          <w:szCs w:val="20"/>
        </w:rPr>
        <w:t>Dawson)</w:t>
      </w:r>
      <w:r w:rsidR="00E24572" w:rsidRPr="00B3376D">
        <w:rPr>
          <w:rFonts w:asciiTheme="minorHAnsi" w:hAnsiTheme="minorHAnsi" w:cs="Calibri"/>
          <w:sz w:val="20"/>
          <w:szCs w:val="20"/>
        </w:rPr>
        <w:tab/>
      </w:r>
      <w:r w:rsidR="005D67F5" w:rsidRPr="00B3376D">
        <w:rPr>
          <w:rFonts w:asciiTheme="minorHAnsi" w:hAnsiTheme="minorHAnsi" w:cs="Calibri"/>
          <w:sz w:val="20"/>
          <w:szCs w:val="20"/>
        </w:rPr>
        <w:t>Laura Dawson</w:t>
      </w:r>
      <w:r w:rsidR="00A20CF9" w:rsidRPr="00B3376D">
        <w:rPr>
          <w:rFonts w:asciiTheme="minorHAnsi" w:hAnsiTheme="minorHAnsi" w:cs="Calibri"/>
          <w:sz w:val="20"/>
          <w:szCs w:val="20"/>
        </w:rPr>
        <w:t xml:space="preserve"> MD</w:t>
      </w:r>
    </w:p>
    <w:p w14:paraId="0504A01F" w14:textId="77777777" w:rsidR="00807081" w:rsidRPr="00B3376D" w:rsidRDefault="006801D8" w:rsidP="006D3286">
      <w:pPr>
        <w:ind w:left="1440"/>
        <w:rPr>
          <w:rFonts w:asciiTheme="minorHAnsi" w:hAnsiTheme="minorHAnsi" w:cs="Calibri"/>
          <w:sz w:val="20"/>
          <w:szCs w:val="20"/>
        </w:rPr>
      </w:pPr>
      <w:r w:rsidRPr="00B3376D">
        <w:rPr>
          <w:rFonts w:asciiTheme="minorHAnsi" w:hAnsiTheme="minorHAnsi" w:cs="Calibri"/>
          <w:color w:val="000000"/>
          <w:sz w:val="20"/>
          <w:szCs w:val="20"/>
        </w:rPr>
        <w:t xml:space="preserve">       </w:t>
      </w:r>
      <w:r w:rsidR="00C2304B" w:rsidRPr="00B3376D">
        <w:rPr>
          <w:rFonts w:asciiTheme="minorHAnsi" w:hAnsiTheme="minorHAnsi" w:cs="Calibri"/>
          <w:color w:val="000000"/>
          <w:sz w:val="20"/>
          <w:szCs w:val="20"/>
          <w:u w:val="single"/>
        </w:rPr>
        <w:t>NRG-GI003</w:t>
      </w:r>
      <w:r w:rsidR="00C2304B" w:rsidRPr="00B3376D">
        <w:rPr>
          <w:rFonts w:asciiTheme="minorHAnsi" w:hAnsiTheme="minorHAnsi" w:cs="Calibri"/>
          <w:color w:val="000000"/>
          <w:sz w:val="20"/>
          <w:szCs w:val="20"/>
        </w:rPr>
        <w:t xml:space="preserve"> - Ph III </w:t>
      </w:r>
      <w:r w:rsidR="007D0952" w:rsidRPr="00B3376D">
        <w:rPr>
          <w:rFonts w:asciiTheme="minorHAnsi" w:hAnsiTheme="minorHAnsi" w:cs="Arial"/>
          <w:bCs/>
          <w:iCs/>
          <w:sz w:val="20"/>
          <w:szCs w:val="20"/>
        </w:rPr>
        <w:t>Protons v</w:t>
      </w:r>
      <w:r w:rsidR="00C2304B" w:rsidRPr="00B3376D">
        <w:rPr>
          <w:rFonts w:asciiTheme="minorHAnsi" w:hAnsiTheme="minorHAnsi" w:cs="Arial"/>
          <w:bCs/>
          <w:iCs/>
          <w:sz w:val="20"/>
          <w:szCs w:val="20"/>
        </w:rPr>
        <w:t>s Photons for Hepatocellular Carcinoma</w:t>
      </w:r>
      <w:r w:rsidR="00C2304B" w:rsidRPr="00B3376D">
        <w:rPr>
          <w:rFonts w:asciiTheme="minorHAnsi" w:hAnsiTheme="minorHAnsi" w:cs="Arial"/>
          <w:sz w:val="20"/>
          <w:szCs w:val="20"/>
        </w:rPr>
        <w:t xml:space="preserve">    </w:t>
      </w:r>
      <w:r w:rsidR="007D0952" w:rsidRPr="00B3376D">
        <w:rPr>
          <w:rFonts w:asciiTheme="minorHAnsi" w:hAnsiTheme="minorHAnsi" w:cs="Arial"/>
          <w:sz w:val="20"/>
          <w:szCs w:val="20"/>
        </w:rPr>
        <w:tab/>
      </w:r>
      <w:r w:rsidR="00C2304B" w:rsidRPr="00B3376D">
        <w:rPr>
          <w:rFonts w:asciiTheme="minorHAnsi" w:hAnsiTheme="minorHAnsi" w:cs="Calibri"/>
          <w:sz w:val="20"/>
          <w:szCs w:val="20"/>
        </w:rPr>
        <w:t>Ted Hong, MD</w:t>
      </w:r>
    </w:p>
    <w:p w14:paraId="1D7F8002" w14:textId="77777777" w:rsidR="00B3376D" w:rsidRPr="00B3376D" w:rsidRDefault="00B3376D" w:rsidP="00DF2C17">
      <w:pPr>
        <w:ind w:left="1440"/>
        <w:rPr>
          <w:rFonts w:asciiTheme="minorHAnsi" w:hAnsiTheme="minorHAnsi" w:cs="Arial"/>
          <w:sz w:val="24"/>
          <w:szCs w:val="24"/>
        </w:rPr>
      </w:pPr>
    </w:p>
    <w:p w14:paraId="3F5E8FCA" w14:textId="1EC7E4B1" w:rsidR="006D3286" w:rsidRPr="006D3286" w:rsidRDefault="00675804" w:rsidP="006D3286">
      <w:pPr>
        <w:shd w:val="clear" w:color="auto" w:fill="FFFFFF"/>
        <w:spacing w:line="252" w:lineRule="auto"/>
        <w:ind w:left="1440" w:right="-270" w:hanging="1440"/>
        <w:outlineLvl w:val="2"/>
        <w:rPr>
          <w:rFonts w:asciiTheme="minorHAnsi" w:hAnsiTheme="minorHAnsi" w:cs="Calibri"/>
          <w:color w:val="000000"/>
          <w:sz w:val="20"/>
          <w:szCs w:val="20"/>
        </w:rPr>
      </w:pPr>
      <w:r>
        <w:rPr>
          <w:rFonts w:asciiTheme="minorHAnsi" w:hAnsiTheme="minorHAnsi" w:cs="Calibri"/>
          <w:color w:val="000000"/>
          <w:sz w:val="20"/>
          <w:szCs w:val="20"/>
        </w:rPr>
        <w:t>2</w:t>
      </w:r>
      <w:r w:rsidR="00E57E7F" w:rsidRPr="00B3376D">
        <w:rPr>
          <w:rFonts w:asciiTheme="minorHAnsi" w:hAnsiTheme="minorHAnsi" w:cs="Calibri"/>
          <w:color w:val="000000"/>
          <w:sz w:val="20"/>
          <w:szCs w:val="20"/>
        </w:rPr>
        <w:t>:</w:t>
      </w:r>
      <w:r w:rsidR="00D9774E">
        <w:rPr>
          <w:rFonts w:asciiTheme="minorHAnsi" w:hAnsiTheme="minorHAnsi" w:cs="Calibri"/>
          <w:color w:val="000000"/>
          <w:sz w:val="20"/>
          <w:szCs w:val="20"/>
        </w:rPr>
        <w:t>25</w:t>
      </w:r>
      <w:r w:rsidR="00807081" w:rsidRPr="00B3376D">
        <w:rPr>
          <w:rFonts w:asciiTheme="minorHAnsi" w:hAnsiTheme="minorHAnsi" w:cs="Calibri"/>
          <w:color w:val="000000"/>
          <w:sz w:val="20"/>
          <w:szCs w:val="20"/>
        </w:rPr>
        <w:t xml:space="preserve"> – </w:t>
      </w:r>
      <w:r>
        <w:rPr>
          <w:rFonts w:asciiTheme="minorHAnsi" w:hAnsiTheme="minorHAnsi" w:cs="Calibri"/>
          <w:color w:val="000000"/>
          <w:sz w:val="20"/>
          <w:szCs w:val="20"/>
        </w:rPr>
        <w:t>2</w:t>
      </w:r>
      <w:r w:rsidR="00807081" w:rsidRPr="00B3376D">
        <w:rPr>
          <w:rFonts w:asciiTheme="minorHAnsi" w:hAnsiTheme="minorHAnsi" w:cs="Calibri"/>
          <w:color w:val="000000"/>
          <w:sz w:val="20"/>
          <w:szCs w:val="20"/>
        </w:rPr>
        <w:t>:</w:t>
      </w:r>
      <w:r w:rsidR="00D9774E">
        <w:rPr>
          <w:rFonts w:asciiTheme="minorHAnsi" w:hAnsiTheme="minorHAnsi" w:cs="Calibri"/>
          <w:color w:val="000000"/>
          <w:sz w:val="20"/>
          <w:szCs w:val="20"/>
        </w:rPr>
        <w:t>40</w:t>
      </w:r>
      <w:r w:rsidR="00807081" w:rsidRPr="00B3376D">
        <w:rPr>
          <w:rFonts w:asciiTheme="minorHAnsi" w:hAnsiTheme="minorHAnsi" w:cs="Calibri"/>
          <w:color w:val="000000"/>
          <w:sz w:val="20"/>
          <w:szCs w:val="20"/>
        </w:rPr>
        <w:tab/>
      </w:r>
      <w:r w:rsidR="006D3286">
        <w:rPr>
          <w:rFonts w:asciiTheme="minorHAnsi" w:hAnsiTheme="minorHAnsi" w:cs="Calibri"/>
          <w:color w:val="000000"/>
          <w:sz w:val="20"/>
          <w:szCs w:val="20"/>
        </w:rPr>
        <w:t>Brain Studies</w:t>
      </w:r>
      <w:r w:rsidR="006D3286">
        <w:rPr>
          <w:rFonts w:asciiTheme="minorHAnsi" w:hAnsiTheme="minorHAnsi" w:cs="Calibri"/>
          <w:color w:val="000000"/>
          <w:sz w:val="20"/>
          <w:szCs w:val="20"/>
        </w:rPr>
        <w:tab/>
      </w:r>
      <w:r w:rsidR="006D3286">
        <w:rPr>
          <w:rFonts w:asciiTheme="minorHAnsi" w:hAnsiTheme="minorHAnsi" w:cs="Calibri"/>
          <w:color w:val="000000"/>
          <w:sz w:val="20"/>
          <w:szCs w:val="20"/>
        </w:rPr>
        <w:tab/>
      </w:r>
      <w:r w:rsidR="006D3286">
        <w:rPr>
          <w:rFonts w:asciiTheme="minorHAnsi" w:hAnsiTheme="minorHAnsi" w:cs="Calibri"/>
          <w:color w:val="000000"/>
          <w:sz w:val="20"/>
          <w:szCs w:val="20"/>
        </w:rPr>
        <w:tab/>
      </w:r>
      <w:r w:rsidR="006D3286">
        <w:rPr>
          <w:rFonts w:asciiTheme="minorHAnsi" w:hAnsiTheme="minorHAnsi" w:cs="Calibri"/>
          <w:color w:val="000000"/>
          <w:sz w:val="20"/>
          <w:szCs w:val="20"/>
        </w:rPr>
        <w:tab/>
      </w:r>
      <w:r w:rsidR="006D3286">
        <w:rPr>
          <w:rFonts w:asciiTheme="minorHAnsi" w:hAnsiTheme="minorHAnsi" w:cs="Calibri"/>
          <w:color w:val="000000"/>
          <w:sz w:val="20"/>
          <w:szCs w:val="20"/>
        </w:rPr>
        <w:tab/>
      </w:r>
      <w:r w:rsidR="006D3286">
        <w:rPr>
          <w:rFonts w:asciiTheme="minorHAnsi" w:hAnsiTheme="minorHAnsi" w:cs="Calibri"/>
          <w:color w:val="000000"/>
          <w:sz w:val="20"/>
          <w:szCs w:val="20"/>
        </w:rPr>
        <w:tab/>
      </w:r>
      <w:r w:rsidR="006D3286">
        <w:rPr>
          <w:rFonts w:asciiTheme="minorHAnsi" w:hAnsiTheme="minorHAnsi" w:cs="Calibri"/>
          <w:color w:val="000000"/>
          <w:sz w:val="20"/>
          <w:szCs w:val="20"/>
        </w:rPr>
        <w:tab/>
      </w:r>
      <w:r w:rsidR="006D3286">
        <w:rPr>
          <w:rFonts w:asciiTheme="minorHAnsi" w:hAnsiTheme="minorHAnsi" w:cs="Calibri"/>
          <w:color w:val="000000"/>
          <w:sz w:val="20"/>
          <w:szCs w:val="20"/>
        </w:rPr>
        <w:tab/>
      </w:r>
      <w:r w:rsidR="006D3286" w:rsidRPr="006D3286">
        <w:rPr>
          <w:rFonts w:asciiTheme="minorHAnsi" w:eastAsia="Times New Roman" w:hAnsiTheme="minorHAnsi" w:cs="Arial"/>
          <w:sz w:val="20"/>
          <w:szCs w:val="20"/>
        </w:rPr>
        <w:t xml:space="preserve"> </w:t>
      </w:r>
      <w:r w:rsidR="006D3286" w:rsidRPr="006D3286">
        <w:rPr>
          <w:rFonts w:asciiTheme="minorHAnsi" w:hAnsiTheme="minorHAnsi" w:cs="Calibri"/>
          <w:color w:val="000000"/>
          <w:sz w:val="20"/>
          <w:szCs w:val="20"/>
        </w:rPr>
        <w:t>Minesh Mehta, MD</w:t>
      </w:r>
    </w:p>
    <w:p w14:paraId="29BF01AA" w14:textId="77777777" w:rsidR="000B2FFD" w:rsidRPr="00B3376D" w:rsidRDefault="006D3286" w:rsidP="006D3286">
      <w:pPr>
        <w:shd w:val="clear" w:color="auto" w:fill="FFFFFF"/>
        <w:spacing w:line="252" w:lineRule="auto"/>
        <w:ind w:left="1440" w:right="-270"/>
        <w:outlineLvl w:val="2"/>
        <w:rPr>
          <w:rFonts w:asciiTheme="minorHAnsi" w:eastAsia="Times New Roman" w:hAnsiTheme="minorHAnsi" w:cs="Arial"/>
          <w:sz w:val="20"/>
          <w:szCs w:val="20"/>
        </w:rPr>
      </w:pPr>
      <w:r>
        <w:rPr>
          <w:rFonts w:asciiTheme="minorHAnsi" w:hAnsiTheme="minorHAnsi" w:cs="Calibri"/>
          <w:color w:val="000000"/>
          <w:sz w:val="20"/>
          <w:szCs w:val="20"/>
        </w:rPr>
        <w:t xml:space="preserve">      </w:t>
      </w:r>
      <w:r w:rsidR="000B2FFD" w:rsidRPr="006D3286">
        <w:rPr>
          <w:rFonts w:asciiTheme="minorHAnsi" w:hAnsiTheme="minorHAnsi" w:cs="Calibri"/>
          <w:color w:val="000000"/>
          <w:sz w:val="20"/>
          <w:szCs w:val="20"/>
          <w:u w:val="single"/>
        </w:rPr>
        <w:t>NRG-BN</w:t>
      </w:r>
      <w:r w:rsidR="003D2E7C" w:rsidRPr="006D3286">
        <w:rPr>
          <w:rFonts w:asciiTheme="minorHAnsi" w:hAnsiTheme="minorHAnsi" w:cs="Calibri"/>
          <w:color w:val="000000"/>
          <w:sz w:val="20"/>
          <w:szCs w:val="20"/>
          <w:u w:val="single"/>
        </w:rPr>
        <w:t>001</w:t>
      </w:r>
      <w:r w:rsidR="0002641B" w:rsidRPr="006D3286">
        <w:rPr>
          <w:rFonts w:asciiTheme="minorHAnsi" w:hAnsiTheme="minorHAnsi"/>
          <w:bCs/>
          <w:color w:val="000000"/>
          <w:sz w:val="20"/>
          <w:szCs w:val="20"/>
        </w:rPr>
        <w:t>:</w:t>
      </w:r>
      <w:r w:rsidR="0002641B" w:rsidRPr="00B3376D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0B2FFD" w:rsidRPr="00B3376D">
        <w:rPr>
          <w:rFonts w:asciiTheme="minorHAnsi" w:eastAsia="Times New Roman" w:hAnsiTheme="minorHAnsi" w:cs="Arial"/>
          <w:sz w:val="20"/>
          <w:szCs w:val="20"/>
        </w:rPr>
        <w:t>Randomized Phase II Trial of Hypofractionated Dose-</w:t>
      </w:r>
      <w:r w:rsidR="00E24572" w:rsidRPr="00B3376D">
        <w:rPr>
          <w:rFonts w:asciiTheme="minorHAnsi" w:eastAsia="Times New Roman" w:hAnsiTheme="minorHAnsi" w:cs="Arial"/>
          <w:sz w:val="20"/>
          <w:szCs w:val="20"/>
        </w:rPr>
        <w:tab/>
      </w:r>
    </w:p>
    <w:p w14:paraId="1FAFA2F6" w14:textId="77777777" w:rsidR="00E7679F" w:rsidRDefault="006D3286" w:rsidP="00E7679F">
      <w:pPr>
        <w:shd w:val="clear" w:color="auto" w:fill="FFFFFF"/>
        <w:spacing w:line="252" w:lineRule="auto"/>
        <w:ind w:left="720" w:firstLine="720"/>
        <w:outlineLvl w:val="2"/>
        <w:rPr>
          <w:rFonts w:asciiTheme="minorHAnsi" w:eastAsia="Times New Roman" w:hAnsiTheme="minorHAnsi" w:cs="Arial"/>
          <w:sz w:val="20"/>
          <w:szCs w:val="20"/>
        </w:rPr>
      </w:pPr>
      <w:r>
        <w:rPr>
          <w:rFonts w:asciiTheme="minorHAnsi" w:eastAsia="Times New Roman" w:hAnsiTheme="minorHAnsi" w:cs="Arial"/>
          <w:sz w:val="20"/>
          <w:szCs w:val="20"/>
        </w:rPr>
        <w:t xml:space="preserve">      </w:t>
      </w:r>
      <w:r w:rsidR="00E7679F">
        <w:rPr>
          <w:rFonts w:asciiTheme="minorHAnsi" w:eastAsia="Times New Roman" w:hAnsiTheme="minorHAnsi" w:cs="Arial"/>
          <w:sz w:val="20"/>
          <w:szCs w:val="20"/>
        </w:rPr>
        <w:t xml:space="preserve">                        </w:t>
      </w:r>
      <w:r w:rsidR="000B2FFD" w:rsidRPr="00B3376D">
        <w:rPr>
          <w:rFonts w:asciiTheme="minorHAnsi" w:eastAsia="Times New Roman" w:hAnsiTheme="minorHAnsi" w:cs="Arial"/>
          <w:sz w:val="20"/>
          <w:szCs w:val="20"/>
        </w:rPr>
        <w:t>Escalated Photon IMRT or Proton Beam Therapy Versus</w:t>
      </w:r>
      <w:r w:rsidR="00E7679F">
        <w:rPr>
          <w:rFonts w:asciiTheme="minorHAnsi" w:eastAsia="Times New Roman" w:hAnsiTheme="minorHAnsi" w:cs="Arial"/>
          <w:sz w:val="20"/>
          <w:szCs w:val="20"/>
        </w:rPr>
        <w:t xml:space="preserve"> </w:t>
      </w:r>
      <w:r w:rsidR="000B2FFD" w:rsidRPr="00B3376D">
        <w:rPr>
          <w:rFonts w:asciiTheme="minorHAnsi" w:eastAsia="Times New Roman" w:hAnsiTheme="minorHAnsi" w:cs="Arial"/>
          <w:sz w:val="20"/>
          <w:szCs w:val="20"/>
        </w:rPr>
        <w:t>Conventional</w:t>
      </w:r>
    </w:p>
    <w:p w14:paraId="300B86CB" w14:textId="77777777" w:rsidR="007D0952" w:rsidRPr="00E7679F" w:rsidRDefault="00E7679F" w:rsidP="00E7679F">
      <w:pPr>
        <w:shd w:val="clear" w:color="auto" w:fill="FFFFFF"/>
        <w:spacing w:line="252" w:lineRule="auto"/>
        <w:ind w:left="1440" w:firstLine="720"/>
        <w:outlineLvl w:val="2"/>
        <w:rPr>
          <w:rFonts w:asciiTheme="minorHAnsi" w:eastAsia="Times New Roman" w:hAnsiTheme="minorHAnsi" w:cs="Arial"/>
          <w:sz w:val="20"/>
          <w:szCs w:val="20"/>
        </w:rPr>
      </w:pPr>
      <w:r>
        <w:rPr>
          <w:rFonts w:asciiTheme="minorHAnsi" w:eastAsia="Times New Roman" w:hAnsiTheme="minorHAnsi" w:cs="Arial"/>
          <w:sz w:val="20"/>
          <w:szCs w:val="20"/>
        </w:rPr>
        <w:t xml:space="preserve">             </w:t>
      </w:r>
      <w:r w:rsidR="000B2FFD" w:rsidRPr="00B3376D">
        <w:rPr>
          <w:rFonts w:asciiTheme="minorHAnsi" w:eastAsia="Times New Roman" w:hAnsiTheme="minorHAnsi" w:cs="Arial"/>
          <w:sz w:val="20"/>
          <w:szCs w:val="20"/>
        </w:rPr>
        <w:t xml:space="preserve"> </w:t>
      </w:r>
      <w:r w:rsidRPr="00B3376D">
        <w:rPr>
          <w:rFonts w:asciiTheme="minorHAnsi" w:eastAsia="Times New Roman" w:hAnsiTheme="minorHAnsi" w:cs="Arial"/>
          <w:sz w:val="20"/>
          <w:szCs w:val="20"/>
        </w:rPr>
        <w:t xml:space="preserve">Photon </w:t>
      </w:r>
      <w:r>
        <w:rPr>
          <w:rFonts w:asciiTheme="minorHAnsi" w:eastAsia="Times New Roman" w:hAnsiTheme="minorHAnsi" w:cs="Arial"/>
          <w:sz w:val="20"/>
          <w:szCs w:val="20"/>
        </w:rPr>
        <w:t xml:space="preserve">Irradiation w/ </w:t>
      </w:r>
      <w:r w:rsidR="0092520B" w:rsidRPr="00B3376D">
        <w:rPr>
          <w:rFonts w:asciiTheme="minorHAnsi" w:eastAsia="Times New Roman" w:hAnsiTheme="minorHAnsi" w:cs="Arial"/>
          <w:sz w:val="20"/>
          <w:szCs w:val="20"/>
        </w:rPr>
        <w:t>Concomitant /</w:t>
      </w:r>
      <w:r w:rsidR="000B2FFD" w:rsidRPr="00B3376D">
        <w:rPr>
          <w:rFonts w:asciiTheme="minorHAnsi" w:eastAsia="Times New Roman" w:hAnsiTheme="minorHAnsi" w:cs="Arial"/>
          <w:sz w:val="20"/>
          <w:szCs w:val="20"/>
        </w:rPr>
        <w:t>Adjuva</w:t>
      </w:r>
      <w:r w:rsidR="0092520B" w:rsidRPr="00B3376D">
        <w:rPr>
          <w:rFonts w:asciiTheme="minorHAnsi" w:eastAsia="Times New Roman" w:hAnsiTheme="minorHAnsi" w:cs="Arial"/>
          <w:sz w:val="20"/>
          <w:szCs w:val="20"/>
        </w:rPr>
        <w:t xml:space="preserve">nt Temozolomide in </w:t>
      </w:r>
      <w:r w:rsidR="000B2FFD" w:rsidRPr="00B3376D">
        <w:rPr>
          <w:rFonts w:asciiTheme="minorHAnsi" w:eastAsia="Times New Roman" w:hAnsiTheme="minorHAnsi" w:cs="Arial"/>
          <w:sz w:val="20"/>
          <w:szCs w:val="20"/>
        </w:rPr>
        <w:t>Glioblastoma</w:t>
      </w:r>
      <w:r w:rsidR="000B2FFD" w:rsidRPr="00B3376D">
        <w:rPr>
          <w:rFonts w:asciiTheme="minorHAnsi" w:eastAsia="Times New Roman" w:hAnsiTheme="minorHAnsi" w:cs="Arial"/>
          <w:color w:val="98012E"/>
          <w:sz w:val="20"/>
          <w:szCs w:val="20"/>
        </w:rPr>
        <w:t xml:space="preserve"> </w:t>
      </w:r>
    </w:p>
    <w:p w14:paraId="453EE1E7" w14:textId="77777777" w:rsidR="006D3286" w:rsidRDefault="006D3286" w:rsidP="006D3286">
      <w:pPr>
        <w:shd w:val="clear" w:color="auto" w:fill="FFFFFF"/>
        <w:spacing w:line="252" w:lineRule="auto"/>
        <w:ind w:left="1440"/>
        <w:outlineLvl w:val="2"/>
        <w:rPr>
          <w:rFonts w:asciiTheme="minorHAnsi" w:eastAsia="Times New Roman" w:hAnsiTheme="minorHAnsi" w:cs="Arial"/>
          <w:sz w:val="20"/>
          <w:szCs w:val="20"/>
        </w:rPr>
      </w:pPr>
      <w:r w:rsidRPr="006D3286">
        <w:rPr>
          <w:rFonts w:asciiTheme="minorHAnsi" w:eastAsia="Times New Roman" w:hAnsiTheme="minorHAnsi" w:cs="Arial"/>
          <w:sz w:val="20"/>
          <w:szCs w:val="20"/>
        </w:rPr>
        <w:t xml:space="preserve">      </w:t>
      </w:r>
      <w:r w:rsidRPr="006D3286">
        <w:rPr>
          <w:rFonts w:asciiTheme="minorHAnsi" w:eastAsia="Times New Roman" w:hAnsiTheme="minorHAnsi" w:cs="Arial"/>
          <w:sz w:val="20"/>
          <w:szCs w:val="20"/>
          <w:u w:val="single"/>
        </w:rPr>
        <w:t>NRG BN003</w:t>
      </w:r>
      <w:r w:rsidR="00E7679F">
        <w:rPr>
          <w:rFonts w:asciiTheme="minorHAnsi" w:eastAsia="Times New Roman" w:hAnsiTheme="minorHAnsi" w:cs="Arial"/>
          <w:sz w:val="20"/>
          <w:szCs w:val="20"/>
          <w:u w:val="single"/>
        </w:rPr>
        <w:t>-</w:t>
      </w:r>
      <w:r w:rsidRPr="006D3286">
        <w:rPr>
          <w:rFonts w:ascii="Arial" w:hAnsi="Arial" w:cs="Arial"/>
          <w:color w:val="435464"/>
          <w:sz w:val="18"/>
          <w:szCs w:val="18"/>
          <w:shd w:val="clear" w:color="auto" w:fill="F9F9F9"/>
        </w:rPr>
        <w:t xml:space="preserve"> </w:t>
      </w:r>
      <w:r w:rsidRPr="006D3286">
        <w:rPr>
          <w:rFonts w:asciiTheme="minorHAnsi" w:eastAsia="Times New Roman" w:hAnsiTheme="minorHAnsi" w:cs="Arial"/>
          <w:sz w:val="20"/>
          <w:szCs w:val="20"/>
        </w:rPr>
        <w:t xml:space="preserve">Phase III Trial of Observation </w:t>
      </w:r>
      <w:r w:rsidR="00324B97" w:rsidRPr="006D3286">
        <w:rPr>
          <w:rFonts w:asciiTheme="minorHAnsi" w:eastAsia="Times New Roman" w:hAnsiTheme="minorHAnsi" w:cs="Arial"/>
          <w:sz w:val="20"/>
          <w:szCs w:val="20"/>
        </w:rPr>
        <w:t>versus</w:t>
      </w:r>
      <w:r w:rsidRPr="006D3286">
        <w:rPr>
          <w:rFonts w:asciiTheme="minorHAnsi" w:eastAsia="Times New Roman" w:hAnsiTheme="minorHAnsi" w:cs="Arial"/>
          <w:sz w:val="20"/>
          <w:szCs w:val="20"/>
        </w:rPr>
        <w:t xml:space="preserve"> Irradiation for a Gross Totally </w:t>
      </w:r>
    </w:p>
    <w:p w14:paraId="186D31B0" w14:textId="77777777" w:rsidR="006D3286" w:rsidRPr="006D3286" w:rsidRDefault="00E7679F" w:rsidP="00E7679F">
      <w:pPr>
        <w:shd w:val="clear" w:color="auto" w:fill="FFFFFF"/>
        <w:spacing w:line="252" w:lineRule="auto"/>
        <w:ind w:left="1440"/>
        <w:outlineLvl w:val="2"/>
        <w:rPr>
          <w:rFonts w:asciiTheme="minorHAnsi" w:eastAsia="Times New Roman" w:hAnsiTheme="minorHAnsi" w:cs="Arial"/>
          <w:sz w:val="20"/>
          <w:szCs w:val="20"/>
        </w:rPr>
      </w:pPr>
      <w:r>
        <w:rPr>
          <w:rFonts w:asciiTheme="minorHAnsi" w:eastAsia="Times New Roman" w:hAnsiTheme="minorHAnsi" w:cs="Arial"/>
          <w:sz w:val="20"/>
          <w:szCs w:val="20"/>
        </w:rPr>
        <w:t xml:space="preserve">   </w:t>
      </w:r>
      <w:r>
        <w:rPr>
          <w:rFonts w:asciiTheme="minorHAnsi" w:eastAsia="Times New Roman" w:hAnsiTheme="minorHAnsi" w:cs="Arial"/>
          <w:sz w:val="20"/>
          <w:szCs w:val="20"/>
        </w:rPr>
        <w:tab/>
        <w:t xml:space="preserve">              </w:t>
      </w:r>
      <w:r w:rsidR="006D3286" w:rsidRPr="006D3286">
        <w:rPr>
          <w:rFonts w:asciiTheme="minorHAnsi" w:eastAsia="Times New Roman" w:hAnsiTheme="minorHAnsi" w:cs="Arial"/>
          <w:sz w:val="20"/>
          <w:szCs w:val="20"/>
        </w:rPr>
        <w:t>Resected Grade II Meningiom</w:t>
      </w:r>
      <w:r w:rsidR="006D3286">
        <w:rPr>
          <w:rFonts w:asciiTheme="minorHAnsi" w:eastAsia="Times New Roman" w:hAnsiTheme="minorHAnsi" w:cs="Arial"/>
          <w:sz w:val="20"/>
          <w:szCs w:val="20"/>
        </w:rPr>
        <w:t>a</w:t>
      </w:r>
    </w:p>
    <w:p w14:paraId="3017ED74" w14:textId="77777777" w:rsidR="006D3286" w:rsidRPr="006D3286" w:rsidRDefault="006D3286" w:rsidP="00E7679F">
      <w:pPr>
        <w:shd w:val="clear" w:color="auto" w:fill="FFFFFF"/>
        <w:spacing w:line="252" w:lineRule="auto"/>
        <w:ind w:left="2790" w:hanging="1080"/>
        <w:outlineLvl w:val="2"/>
        <w:rPr>
          <w:rFonts w:asciiTheme="minorHAnsi" w:eastAsia="Times New Roman" w:hAnsiTheme="minorHAnsi" w:cs="Arial"/>
          <w:sz w:val="20"/>
          <w:szCs w:val="20"/>
        </w:rPr>
      </w:pPr>
      <w:r w:rsidRPr="006D3286">
        <w:rPr>
          <w:rFonts w:asciiTheme="minorHAnsi" w:eastAsia="Times New Roman" w:hAnsiTheme="minorHAnsi" w:cs="Arial"/>
          <w:sz w:val="20"/>
          <w:szCs w:val="20"/>
          <w:u w:val="single"/>
        </w:rPr>
        <w:t>NRG BN005</w:t>
      </w:r>
      <w:r>
        <w:rPr>
          <w:rFonts w:asciiTheme="minorHAnsi" w:eastAsia="Times New Roman" w:hAnsiTheme="minorHAnsi" w:cs="Arial"/>
          <w:sz w:val="20"/>
          <w:szCs w:val="20"/>
        </w:rPr>
        <w:t xml:space="preserve"> </w:t>
      </w:r>
      <w:r w:rsidR="00E7679F">
        <w:rPr>
          <w:rFonts w:asciiTheme="minorHAnsi" w:eastAsia="Times New Roman" w:hAnsiTheme="minorHAnsi" w:cs="Arial"/>
          <w:sz w:val="20"/>
          <w:szCs w:val="20"/>
        </w:rPr>
        <w:t xml:space="preserve">- </w:t>
      </w:r>
      <w:r w:rsidRPr="006D3286">
        <w:rPr>
          <w:rFonts w:asciiTheme="minorHAnsi" w:eastAsia="Times New Roman" w:hAnsiTheme="minorHAnsi" w:cs="Arial"/>
          <w:sz w:val="20"/>
          <w:szCs w:val="20"/>
        </w:rPr>
        <w:t xml:space="preserve">A Phase II Randomized Trial of Proton vs. Photon Therapy (IMRT) for Cognitive </w:t>
      </w:r>
      <w:r w:rsidR="00E7679F">
        <w:rPr>
          <w:rFonts w:asciiTheme="minorHAnsi" w:eastAsia="Times New Roman" w:hAnsiTheme="minorHAnsi" w:cs="Arial"/>
          <w:sz w:val="20"/>
          <w:szCs w:val="20"/>
        </w:rPr>
        <w:t xml:space="preserve">      </w:t>
      </w:r>
      <w:r w:rsidRPr="006D3286">
        <w:rPr>
          <w:rFonts w:asciiTheme="minorHAnsi" w:eastAsia="Times New Roman" w:hAnsiTheme="minorHAnsi" w:cs="Arial"/>
          <w:sz w:val="20"/>
          <w:szCs w:val="20"/>
        </w:rPr>
        <w:t>Preservation in Patients with IDH Mutant, Low to Intermediate Grade Gliomas.</w:t>
      </w:r>
    </w:p>
    <w:p w14:paraId="20FD3DAE" w14:textId="77777777" w:rsidR="00B3376D" w:rsidRPr="00B3376D" w:rsidRDefault="00DF2C17" w:rsidP="00324B97">
      <w:pPr>
        <w:shd w:val="clear" w:color="auto" w:fill="FFFFFF"/>
        <w:spacing w:line="252" w:lineRule="auto"/>
        <w:outlineLvl w:val="2"/>
        <w:rPr>
          <w:rFonts w:asciiTheme="minorHAnsi" w:hAnsiTheme="minorHAnsi" w:cs="Calibri"/>
          <w:bCs/>
          <w:color w:val="000000"/>
          <w:sz w:val="20"/>
          <w:szCs w:val="20"/>
        </w:rPr>
      </w:pPr>
      <w:r w:rsidRPr="00B3376D">
        <w:rPr>
          <w:rFonts w:asciiTheme="minorHAnsi" w:hAnsiTheme="minorHAnsi" w:cs="Calibri"/>
          <w:bCs/>
          <w:color w:val="000000"/>
          <w:sz w:val="20"/>
          <w:szCs w:val="20"/>
        </w:rPr>
        <w:tab/>
      </w:r>
    </w:p>
    <w:p w14:paraId="2E33FB14" w14:textId="77777777" w:rsidR="00807081" w:rsidRPr="00B3376D" w:rsidRDefault="00DF2C17" w:rsidP="00DF2C17">
      <w:pPr>
        <w:shd w:val="clear" w:color="auto" w:fill="FFFFFF"/>
        <w:spacing w:line="252" w:lineRule="auto"/>
        <w:ind w:left="1440"/>
        <w:outlineLvl w:val="2"/>
        <w:rPr>
          <w:rFonts w:asciiTheme="minorHAnsi" w:eastAsia="Times New Roman" w:hAnsiTheme="minorHAnsi" w:cs="Arial"/>
          <w:sz w:val="20"/>
          <w:szCs w:val="20"/>
        </w:rPr>
      </w:pPr>
      <w:r w:rsidRPr="00B3376D">
        <w:rPr>
          <w:rFonts w:asciiTheme="minorHAnsi" w:hAnsiTheme="minorHAnsi" w:cs="Calibri"/>
          <w:bCs/>
          <w:color w:val="000000"/>
          <w:sz w:val="20"/>
          <w:szCs w:val="20"/>
        </w:rPr>
        <w:tab/>
      </w:r>
      <w:r w:rsidR="0002641B" w:rsidRPr="00B3376D">
        <w:rPr>
          <w:rFonts w:asciiTheme="minorHAnsi" w:hAnsiTheme="minorHAnsi" w:cs="Calibri"/>
          <w:bCs/>
          <w:color w:val="000000"/>
          <w:sz w:val="20"/>
          <w:szCs w:val="20"/>
        </w:rPr>
        <w:tab/>
      </w:r>
    </w:p>
    <w:p w14:paraId="1B33F0F4" w14:textId="1A42F3E1" w:rsidR="00B61F5D" w:rsidRDefault="00675804" w:rsidP="00E24572">
      <w:pPr>
        <w:ind w:right="-360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2</w:t>
      </w:r>
      <w:r w:rsidR="007D0952" w:rsidRPr="00B3376D">
        <w:rPr>
          <w:rFonts w:asciiTheme="minorHAnsi" w:hAnsiTheme="minorHAnsi" w:cs="Calibri"/>
          <w:sz w:val="20"/>
          <w:szCs w:val="20"/>
        </w:rPr>
        <w:t>:</w:t>
      </w:r>
      <w:r w:rsidR="00D9774E">
        <w:rPr>
          <w:rFonts w:asciiTheme="minorHAnsi" w:hAnsiTheme="minorHAnsi" w:cs="Calibri"/>
          <w:sz w:val="20"/>
          <w:szCs w:val="20"/>
        </w:rPr>
        <w:t>40</w:t>
      </w:r>
      <w:r w:rsidR="00D53DAB">
        <w:rPr>
          <w:rFonts w:asciiTheme="minorHAnsi" w:hAnsiTheme="minorHAnsi" w:cs="Calibri"/>
          <w:sz w:val="20"/>
          <w:szCs w:val="20"/>
        </w:rPr>
        <w:t>—</w:t>
      </w:r>
      <w:r>
        <w:rPr>
          <w:rFonts w:asciiTheme="minorHAnsi" w:hAnsiTheme="minorHAnsi" w:cs="Calibri"/>
          <w:sz w:val="20"/>
          <w:szCs w:val="20"/>
        </w:rPr>
        <w:t>2</w:t>
      </w:r>
      <w:r w:rsidR="00D9774E">
        <w:rPr>
          <w:rFonts w:asciiTheme="minorHAnsi" w:hAnsiTheme="minorHAnsi" w:cs="Calibri"/>
          <w:sz w:val="20"/>
          <w:szCs w:val="20"/>
        </w:rPr>
        <w:t>:50</w:t>
      </w:r>
      <w:r w:rsidR="007E5791" w:rsidRPr="00B3376D">
        <w:rPr>
          <w:rFonts w:asciiTheme="minorHAnsi" w:hAnsiTheme="minorHAnsi"/>
          <w:sz w:val="20"/>
          <w:szCs w:val="20"/>
        </w:rPr>
        <w:tab/>
      </w:r>
      <w:r w:rsidR="007E5791" w:rsidRPr="00324B97">
        <w:rPr>
          <w:rFonts w:asciiTheme="minorHAnsi" w:hAnsiTheme="minorHAnsi" w:cs="Calibri"/>
          <w:sz w:val="20"/>
          <w:szCs w:val="20"/>
          <w:u w:val="single"/>
          <w:lang w:val="fr-FR"/>
        </w:rPr>
        <w:t xml:space="preserve">RTOG </w:t>
      </w:r>
      <w:r w:rsidR="001A2289" w:rsidRPr="00324B97">
        <w:rPr>
          <w:rFonts w:asciiTheme="minorHAnsi" w:hAnsiTheme="minorHAnsi" w:cs="Calibri"/>
          <w:sz w:val="20"/>
          <w:szCs w:val="20"/>
          <w:u w:val="single"/>
          <w:lang w:val="fr-FR"/>
        </w:rPr>
        <w:t>1308:</w:t>
      </w:r>
      <w:r w:rsidR="007E5791" w:rsidRPr="00B3376D">
        <w:rPr>
          <w:rFonts w:asciiTheme="minorHAnsi" w:hAnsiTheme="minorHAnsi" w:cs="Calibri"/>
          <w:sz w:val="20"/>
          <w:szCs w:val="20"/>
          <w:lang w:val="fr-FR"/>
        </w:rPr>
        <w:t xml:space="preserve"> </w:t>
      </w:r>
      <w:r w:rsidR="007E5791" w:rsidRPr="00B3376D">
        <w:rPr>
          <w:rFonts w:asciiTheme="minorHAnsi" w:hAnsiTheme="minorHAnsi" w:cs="Calibri"/>
          <w:sz w:val="20"/>
          <w:szCs w:val="20"/>
        </w:rPr>
        <w:t>Phase III Randomized Trial Comparing Overall Survival after</w:t>
      </w:r>
      <w:r w:rsidR="007E5791" w:rsidRPr="00B3376D">
        <w:rPr>
          <w:rFonts w:asciiTheme="minorHAnsi" w:hAnsiTheme="minorHAnsi" w:cs="Calibri"/>
          <w:sz w:val="20"/>
          <w:szCs w:val="20"/>
        </w:rPr>
        <w:tab/>
      </w:r>
      <w:r w:rsidR="006D3286">
        <w:rPr>
          <w:rFonts w:asciiTheme="minorHAnsi" w:hAnsiTheme="minorHAnsi" w:cs="Calibri"/>
          <w:sz w:val="20"/>
          <w:szCs w:val="20"/>
        </w:rPr>
        <w:t xml:space="preserve"> </w:t>
      </w:r>
      <w:r w:rsidR="00AB3D63" w:rsidRPr="006D3286">
        <w:rPr>
          <w:rFonts w:asciiTheme="minorHAnsi" w:hAnsiTheme="minorHAnsi" w:cs="Calibri"/>
          <w:sz w:val="20"/>
          <w:szCs w:val="20"/>
        </w:rPr>
        <w:t>Zhong</w:t>
      </w:r>
      <w:r w:rsidR="00AB3D63">
        <w:rPr>
          <w:rFonts w:asciiTheme="minorHAnsi" w:hAnsiTheme="minorHAnsi" w:cs="Calibri"/>
          <w:sz w:val="20"/>
          <w:szCs w:val="20"/>
        </w:rPr>
        <w:t xml:space="preserve"> </w:t>
      </w:r>
      <w:r w:rsidR="00AB3D63" w:rsidRPr="006D3286">
        <w:rPr>
          <w:rFonts w:asciiTheme="minorHAnsi" w:hAnsiTheme="minorHAnsi" w:cs="Calibri"/>
          <w:sz w:val="20"/>
          <w:szCs w:val="20"/>
        </w:rPr>
        <w:t>Xing Liao, MD</w:t>
      </w:r>
    </w:p>
    <w:p w14:paraId="32AF8D71" w14:textId="77777777" w:rsidR="007E5791" w:rsidRPr="00B3376D" w:rsidRDefault="007E5791" w:rsidP="00E24572">
      <w:pPr>
        <w:ind w:right="-270"/>
        <w:rPr>
          <w:rFonts w:asciiTheme="minorHAnsi" w:hAnsiTheme="minorHAnsi" w:cs="Calibri"/>
          <w:sz w:val="20"/>
          <w:szCs w:val="20"/>
        </w:rPr>
      </w:pPr>
      <w:r w:rsidRPr="00B3376D">
        <w:rPr>
          <w:rFonts w:asciiTheme="minorHAnsi" w:hAnsiTheme="minorHAnsi" w:cs="Calibri"/>
          <w:sz w:val="20"/>
          <w:szCs w:val="20"/>
        </w:rPr>
        <w:tab/>
      </w:r>
      <w:r w:rsidRPr="00B3376D">
        <w:rPr>
          <w:rFonts w:asciiTheme="minorHAnsi" w:hAnsiTheme="minorHAnsi" w:cs="Calibri"/>
          <w:sz w:val="20"/>
          <w:szCs w:val="20"/>
        </w:rPr>
        <w:tab/>
        <w:t xml:space="preserve">Photon versus Proton Radiochemotherapy 60-70 GyRBE for Inoperable </w:t>
      </w:r>
      <w:r w:rsidR="00BE4C0D" w:rsidRPr="00B3376D">
        <w:rPr>
          <w:rFonts w:asciiTheme="minorHAnsi" w:hAnsiTheme="minorHAnsi" w:cs="Calibri"/>
          <w:sz w:val="20"/>
          <w:szCs w:val="20"/>
        </w:rPr>
        <w:tab/>
      </w:r>
      <w:r w:rsidR="00B61F5D">
        <w:rPr>
          <w:rFonts w:asciiTheme="minorHAnsi" w:hAnsiTheme="minorHAnsi" w:cs="Calibri"/>
          <w:sz w:val="20"/>
          <w:szCs w:val="20"/>
        </w:rPr>
        <w:t xml:space="preserve"> </w:t>
      </w:r>
      <w:r w:rsidR="00AB3D63">
        <w:rPr>
          <w:rFonts w:asciiTheme="minorHAnsi" w:hAnsiTheme="minorHAnsi" w:cs="Calibri"/>
          <w:sz w:val="20"/>
          <w:szCs w:val="20"/>
        </w:rPr>
        <w:t>Jeff Bradley, MD</w:t>
      </w:r>
    </w:p>
    <w:p w14:paraId="13D208DC" w14:textId="77777777" w:rsidR="005D67F5" w:rsidRPr="00B3376D" w:rsidRDefault="007E5791" w:rsidP="00AB3D63">
      <w:pPr>
        <w:ind w:right="-360"/>
        <w:rPr>
          <w:rFonts w:asciiTheme="minorHAnsi" w:hAnsiTheme="minorHAnsi" w:cs="Calibri"/>
          <w:sz w:val="20"/>
          <w:szCs w:val="20"/>
        </w:rPr>
      </w:pPr>
      <w:r w:rsidRPr="00B3376D">
        <w:rPr>
          <w:rFonts w:asciiTheme="minorHAnsi" w:hAnsiTheme="minorHAnsi" w:cs="Calibri"/>
          <w:sz w:val="20"/>
          <w:szCs w:val="20"/>
        </w:rPr>
        <w:tab/>
      </w:r>
      <w:r w:rsidRPr="00B3376D">
        <w:rPr>
          <w:rFonts w:asciiTheme="minorHAnsi" w:hAnsiTheme="minorHAnsi" w:cs="Calibri"/>
          <w:sz w:val="20"/>
          <w:szCs w:val="20"/>
        </w:rPr>
        <w:tab/>
        <w:t>Stage II-IIIB NSCLC</w:t>
      </w:r>
      <w:r w:rsidR="00625CA7">
        <w:rPr>
          <w:rFonts w:asciiTheme="minorHAnsi" w:hAnsiTheme="minorHAnsi" w:cs="Calibri"/>
          <w:sz w:val="20"/>
          <w:szCs w:val="20"/>
        </w:rPr>
        <w:tab/>
      </w:r>
      <w:r w:rsidR="00625CA7">
        <w:rPr>
          <w:rFonts w:asciiTheme="minorHAnsi" w:hAnsiTheme="minorHAnsi" w:cs="Calibri"/>
          <w:sz w:val="20"/>
          <w:szCs w:val="20"/>
        </w:rPr>
        <w:tab/>
      </w:r>
      <w:r w:rsidR="00625CA7">
        <w:rPr>
          <w:rFonts w:asciiTheme="minorHAnsi" w:hAnsiTheme="minorHAnsi" w:cs="Calibri"/>
          <w:sz w:val="20"/>
          <w:szCs w:val="20"/>
        </w:rPr>
        <w:tab/>
      </w:r>
      <w:r w:rsidR="00625CA7">
        <w:rPr>
          <w:rFonts w:asciiTheme="minorHAnsi" w:hAnsiTheme="minorHAnsi" w:cs="Calibri"/>
          <w:sz w:val="20"/>
          <w:szCs w:val="20"/>
        </w:rPr>
        <w:tab/>
      </w:r>
      <w:r w:rsidR="00625CA7">
        <w:rPr>
          <w:rFonts w:asciiTheme="minorHAnsi" w:hAnsiTheme="minorHAnsi" w:cs="Calibri"/>
          <w:sz w:val="20"/>
          <w:szCs w:val="20"/>
        </w:rPr>
        <w:tab/>
      </w:r>
      <w:r w:rsidR="00625CA7">
        <w:rPr>
          <w:rFonts w:asciiTheme="minorHAnsi" w:hAnsiTheme="minorHAnsi" w:cs="Calibri"/>
          <w:sz w:val="20"/>
          <w:szCs w:val="20"/>
        </w:rPr>
        <w:tab/>
      </w:r>
      <w:r w:rsidR="00625CA7">
        <w:rPr>
          <w:rFonts w:asciiTheme="minorHAnsi" w:hAnsiTheme="minorHAnsi" w:cs="Calibri"/>
          <w:sz w:val="20"/>
          <w:szCs w:val="20"/>
        </w:rPr>
        <w:tab/>
      </w:r>
    </w:p>
    <w:p w14:paraId="7BAAAD78" w14:textId="77777777" w:rsidR="00B3376D" w:rsidRPr="00B3376D" w:rsidRDefault="00B3376D" w:rsidP="00807081">
      <w:pPr>
        <w:rPr>
          <w:rFonts w:asciiTheme="minorHAnsi" w:hAnsiTheme="minorHAnsi" w:cs="Calibri"/>
          <w:sz w:val="20"/>
          <w:szCs w:val="20"/>
        </w:rPr>
      </w:pPr>
    </w:p>
    <w:p w14:paraId="5DCDD4B8" w14:textId="3ED348EE" w:rsidR="00DF2C17" w:rsidRPr="00B3376D" w:rsidRDefault="00675804" w:rsidP="00DF2C17">
      <w:pPr>
        <w:pStyle w:val="Heading2"/>
        <w:shd w:val="clear" w:color="auto" w:fill="FFFFFF"/>
        <w:spacing w:before="0" w:beforeAutospacing="0" w:after="0" w:afterAutospacing="0"/>
        <w:ind w:left="1440" w:hanging="1440"/>
        <w:textAlignment w:val="baseline"/>
        <w:rPr>
          <w:rFonts w:asciiTheme="minorHAnsi" w:hAnsiTheme="minorHAnsi"/>
          <w:b w:val="0"/>
          <w:bCs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2</w:t>
      </w:r>
      <w:r w:rsidR="00D9774E">
        <w:rPr>
          <w:rFonts w:asciiTheme="minorHAnsi" w:hAnsiTheme="minorHAnsi"/>
          <w:b w:val="0"/>
          <w:sz w:val="20"/>
          <w:szCs w:val="20"/>
        </w:rPr>
        <w:t>:50</w:t>
      </w:r>
      <w:r w:rsidR="003A2930" w:rsidRPr="00B3376D">
        <w:rPr>
          <w:rFonts w:asciiTheme="minorHAnsi" w:hAnsiTheme="minorHAnsi"/>
          <w:b w:val="0"/>
          <w:sz w:val="20"/>
          <w:szCs w:val="20"/>
        </w:rPr>
        <w:t xml:space="preserve"> – </w:t>
      </w:r>
      <w:r>
        <w:rPr>
          <w:rFonts w:asciiTheme="minorHAnsi" w:hAnsiTheme="minorHAnsi"/>
          <w:b w:val="0"/>
          <w:sz w:val="20"/>
          <w:szCs w:val="20"/>
        </w:rPr>
        <w:t>2</w:t>
      </w:r>
      <w:r w:rsidR="00F63880">
        <w:rPr>
          <w:rFonts w:asciiTheme="minorHAnsi" w:hAnsiTheme="minorHAnsi"/>
          <w:b w:val="0"/>
          <w:sz w:val="20"/>
          <w:szCs w:val="20"/>
        </w:rPr>
        <w:t>:55</w:t>
      </w:r>
      <w:r w:rsidR="005D67F5" w:rsidRPr="00B3376D">
        <w:rPr>
          <w:rFonts w:asciiTheme="minorHAnsi" w:hAnsiTheme="minorHAnsi" w:cs="Calibri"/>
          <w:b w:val="0"/>
          <w:sz w:val="20"/>
          <w:szCs w:val="20"/>
        </w:rPr>
        <w:tab/>
      </w:r>
      <w:r w:rsidR="00DF2C17" w:rsidRPr="004A015B">
        <w:rPr>
          <w:rFonts w:asciiTheme="minorHAnsi" w:hAnsiTheme="minorHAnsi"/>
          <w:b w:val="0"/>
          <w:bCs w:val="0"/>
          <w:sz w:val="20"/>
          <w:szCs w:val="20"/>
          <w:u w:val="single"/>
        </w:rPr>
        <w:t>NRG-HN001</w:t>
      </w:r>
      <w:r w:rsidR="00DF2C17" w:rsidRPr="00B3376D">
        <w:rPr>
          <w:rFonts w:asciiTheme="minorHAnsi" w:hAnsiTheme="minorHAnsi"/>
          <w:b w:val="0"/>
          <w:bCs w:val="0"/>
          <w:sz w:val="20"/>
          <w:szCs w:val="20"/>
        </w:rPr>
        <w:t xml:space="preserve">: Randomized Phase II and Phase III Studies of Individualized </w:t>
      </w:r>
      <w:r w:rsidR="00DF2C17" w:rsidRPr="00B3376D">
        <w:rPr>
          <w:rFonts w:asciiTheme="minorHAnsi" w:hAnsiTheme="minorHAnsi"/>
          <w:b w:val="0"/>
          <w:bCs w:val="0"/>
          <w:sz w:val="20"/>
          <w:szCs w:val="20"/>
        </w:rPr>
        <w:tab/>
        <w:t>Annie Chan, MD</w:t>
      </w:r>
    </w:p>
    <w:p w14:paraId="3C668810" w14:textId="77777777" w:rsidR="00DF2C17" w:rsidRPr="00B3376D" w:rsidRDefault="00DF2C17" w:rsidP="00DF2C17">
      <w:pPr>
        <w:pStyle w:val="Heading2"/>
        <w:shd w:val="clear" w:color="auto" w:fill="FFFFFF"/>
        <w:spacing w:before="0" w:beforeAutospacing="0" w:after="0" w:afterAutospacing="0"/>
        <w:ind w:left="1440"/>
        <w:textAlignment w:val="baseline"/>
        <w:rPr>
          <w:rFonts w:asciiTheme="minorHAnsi" w:hAnsiTheme="minorHAnsi"/>
          <w:b w:val="0"/>
          <w:bCs w:val="0"/>
          <w:sz w:val="20"/>
          <w:szCs w:val="20"/>
        </w:rPr>
      </w:pPr>
      <w:r w:rsidRPr="00B3376D">
        <w:rPr>
          <w:rFonts w:asciiTheme="minorHAnsi" w:hAnsiTheme="minorHAnsi"/>
          <w:b w:val="0"/>
          <w:bCs w:val="0"/>
          <w:sz w:val="20"/>
          <w:szCs w:val="20"/>
        </w:rPr>
        <w:t xml:space="preserve">Treatment for Nasopharyngeal Carcinoma Based on Biomarker Epstein Barr </w:t>
      </w:r>
      <w:r w:rsidR="00B3376D">
        <w:rPr>
          <w:rFonts w:asciiTheme="minorHAnsi" w:hAnsiTheme="minorHAnsi"/>
          <w:b w:val="0"/>
          <w:bCs w:val="0"/>
          <w:sz w:val="20"/>
          <w:szCs w:val="20"/>
        </w:rPr>
        <w:tab/>
        <w:t>Tom DeLaney, MD</w:t>
      </w:r>
    </w:p>
    <w:p w14:paraId="447E92E5" w14:textId="77777777" w:rsidR="00383157" w:rsidRDefault="00DF2C17" w:rsidP="00DF2C17">
      <w:pPr>
        <w:ind w:left="720" w:right="-360" w:firstLine="720"/>
        <w:rPr>
          <w:rFonts w:asciiTheme="minorHAnsi" w:hAnsiTheme="minorHAnsi"/>
          <w:sz w:val="20"/>
          <w:szCs w:val="20"/>
        </w:rPr>
      </w:pPr>
      <w:r w:rsidRPr="00B3376D">
        <w:rPr>
          <w:rFonts w:asciiTheme="minorHAnsi" w:hAnsiTheme="minorHAnsi"/>
          <w:bCs/>
          <w:sz w:val="20"/>
          <w:szCs w:val="20"/>
        </w:rPr>
        <w:t>Virus (EBV) Deoxyribonucleic Acid (DNA)</w:t>
      </w:r>
      <w:r w:rsidRPr="00B3376D">
        <w:rPr>
          <w:rFonts w:asciiTheme="minorHAnsi" w:hAnsiTheme="minorHAnsi"/>
          <w:sz w:val="20"/>
          <w:szCs w:val="20"/>
        </w:rPr>
        <w:t>: Addition of Protons</w:t>
      </w:r>
    </w:p>
    <w:p w14:paraId="46D6472A" w14:textId="77777777" w:rsidR="00F63880" w:rsidRDefault="00F63880" w:rsidP="00F63880">
      <w:pPr>
        <w:ind w:right="-360"/>
        <w:rPr>
          <w:rFonts w:asciiTheme="minorHAnsi" w:hAnsiTheme="minorHAnsi"/>
          <w:sz w:val="20"/>
          <w:szCs w:val="20"/>
        </w:rPr>
      </w:pPr>
    </w:p>
    <w:p w14:paraId="2574E648" w14:textId="56E9DB54" w:rsidR="00B3376D" w:rsidRDefault="00675804" w:rsidP="00F63880">
      <w:pPr>
        <w:ind w:right="-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</w:t>
      </w:r>
      <w:r w:rsidR="00F63880">
        <w:rPr>
          <w:rFonts w:asciiTheme="minorHAnsi" w:hAnsiTheme="minorHAnsi"/>
          <w:sz w:val="20"/>
          <w:szCs w:val="20"/>
        </w:rPr>
        <w:t>:55</w:t>
      </w:r>
      <w:r>
        <w:rPr>
          <w:rFonts w:asciiTheme="minorHAnsi" w:hAnsiTheme="minorHAnsi"/>
          <w:sz w:val="20"/>
          <w:szCs w:val="20"/>
        </w:rPr>
        <w:t xml:space="preserve"> - 3</w:t>
      </w:r>
      <w:r w:rsidR="00F63880">
        <w:rPr>
          <w:rFonts w:asciiTheme="minorHAnsi" w:hAnsiTheme="minorHAnsi"/>
          <w:sz w:val="20"/>
          <w:szCs w:val="20"/>
        </w:rPr>
        <w:t xml:space="preserve">:00 </w:t>
      </w:r>
      <w:r w:rsidR="00F63880">
        <w:rPr>
          <w:rFonts w:asciiTheme="minorHAnsi" w:hAnsiTheme="minorHAnsi"/>
          <w:sz w:val="20"/>
          <w:szCs w:val="20"/>
        </w:rPr>
        <w:tab/>
        <w:t xml:space="preserve">Phase </w:t>
      </w:r>
      <w:r w:rsidR="004606FE">
        <w:rPr>
          <w:rFonts w:asciiTheme="minorHAnsi" w:hAnsiTheme="minorHAnsi"/>
          <w:sz w:val="20"/>
          <w:szCs w:val="20"/>
        </w:rPr>
        <w:t>II/</w:t>
      </w:r>
      <w:r w:rsidR="00F63880">
        <w:rPr>
          <w:rFonts w:asciiTheme="minorHAnsi" w:hAnsiTheme="minorHAnsi"/>
          <w:sz w:val="20"/>
          <w:szCs w:val="20"/>
        </w:rPr>
        <w:t>III Randomized Study of IMPT vs IMRT for Oropharyngeal CA</w:t>
      </w:r>
      <w:r w:rsidR="00F63880">
        <w:rPr>
          <w:rFonts w:asciiTheme="minorHAnsi" w:hAnsiTheme="minorHAnsi"/>
          <w:sz w:val="20"/>
          <w:szCs w:val="20"/>
        </w:rPr>
        <w:tab/>
      </w:r>
      <w:r w:rsidR="00F63880">
        <w:rPr>
          <w:rFonts w:asciiTheme="minorHAnsi" w:hAnsiTheme="minorHAnsi"/>
          <w:sz w:val="20"/>
          <w:szCs w:val="20"/>
        </w:rPr>
        <w:tab/>
        <w:t>Steven Frank, MD</w:t>
      </w:r>
    </w:p>
    <w:p w14:paraId="10B331B3" w14:textId="77777777" w:rsidR="00F63880" w:rsidRPr="00B3376D" w:rsidRDefault="00F63880" w:rsidP="00F63880">
      <w:pPr>
        <w:ind w:right="-360"/>
        <w:rPr>
          <w:rFonts w:asciiTheme="minorHAnsi" w:hAnsiTheme="minorHAnsi"/>
          <w:sz w:val="20"/>
          <w:szCs w:val="20"/>
        </w:rPr>
      </w:pPr>
    </w:p>
    <w:p w14:paraId="458655D3" w14:textId="0CDED7BC" w:rsidR="00B3376D" w:rsidRPr="00B3376D" w:rsidRDefault="00675804" w:rsidP="00DF2C17">
      <w:pPr>
        <w:pStyle w:val="Heading2"/>
        <w:shd w:val="clear" w:color="auto" w:fill="FFFFFF"/>
        <w:spacing w:before="0" w:beforeAutospacing="0" w:after="0" w:afterAutospacing="0"/>
        <w:ind w:left="1440" w:hanging="1440"/>
        <w:textAlignment w:val="baseline"/>
        <w:rPr>
          <w:rFonts w:asciiTheme="minorHAnsi" w:hAnsiTheme="minorHAnsi" w:cs="Calibri"/>
          <w:b w:val="0"/>
          <w:color w:val="000000" w:themeColor="text1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3</w:t>
      </w:r>
      <w:r w:rsidR="00D9774E">
        <w:rPr>
          <w:rFonts w:asciiTheme="minorHAnsi" w:hAnsiTheme="minorHAnsi"/>
          <w:b w:val="0"/>
          <w:sz w:val="20"/>
          <w:szCs w:val="20"/>
        </w:rPr>
        <w:t>:00</w:t>
      </w:r>
      <w:r w:rsidR="006801D8" w:rsidRPr="00B3376D">
        <w:rPr>
          <w:rFonts w:asciiTheme="minorHAnsi" w:hAnsiTheme="minorHAnsi"/>
          <w:b w:val="0"/>
          <w:sz w:val="20"/>
          <w:szCs w:val="20"/>
        </w:rPr>
        <w:t xml:space="preserve"> – </w:t>
      </w:r>
      <w:r>
        <w:rPr>
          <w:rFonts w:asciiTheme="minorHAnsi" w:hAnsiTheme="minorHAnsi"/>
          <w:b w:val="0"/>
          <w:sz w:val="20"/>
          <w:szCs w:val="20"/>
        </w:rPr>
        <w:t>3</w:t>
      </w:r>
      <w:r w:rsidR="006801D8" w:rsidRPr="00B3376D">
        <w:rPr>
          <w:rFonts w:asciiTheme="minorHAnsi" w:hAnsiTheme="minorHAnsi"/>
          <w:b w:val="0"/>
          <w:sz w:val="20"/>
          <w:szCs w:val="20"/>
        </w:rPr>
        <w:t>:</w:t>
      </w:r>
      <w:r w:rsidR="00D9774E">
        <w:rPr>
          <w:rFonts w:asciiTheme="minorHAnsi" w:hAnsiTheme="minorHAnsi"/>
          <w:b w:val="0"/>
          <w:sz w:val="20"/>
          <w:szCs w:val="20"/>
        </w:rPr>
        <w:t>10</w:t>
      </w:r>
      <w:r w:rsidR="00383157" w:rsidRPr="00B3376D">
        <w:rPr>
          <w:rFonts w:asciiTheme="minorHAnsi" w:hAnsiTheme="minorHAnsi"/>
          <w:b w:val="0"/>
          <w:sz w:val="20"/>
          <w:szCs w:val="20"/>
        </w:rPr>
        <w:tab/>
      </w:r>
      <w:r w:rsidR="00DF2C17" w:rsidRPr="004A015B">
        <w:rPr>
          <w:rFonts w:asciiTheme="minorHAnsi" w:hAnsiTheme="minorHAnsi" w:cs="Calibri"/>
          <w:b w:val="0"/>
          <w:bCs w:val="0"/>
          <w:color w:val="000000"/>
          <w:sz w:val="20"/>
          <w:szCs w:val="20"/>
          <w:u w:val="single"/>
        </w:rPr>
        <w:t>GI</w:t>
      </w:r>
      <w:r w:rsidR="00DF2C17" w:rsidRPr="004A015B">
        <w:rPr>
          <w:rFonts w:asciiTheme="minorHAnsi" w:hAnsiTheme="minorHAnsi" w:cs="Calibri"/>
          <w:b w:val="0"/>
          <w:color w:val="000000"/>
          <w:sz w:val="20"/>
          <w:szCs w:val="20"/>
          <w:u w:val="single"/>
        </w:rPr>
        <w:t xml:space="preserve"> </w:t>
      </w:r>
      <w:r w:rsidR="00B3376D" w:rsidRPr="004A015B">
        <w:rPr>
          <w:rFonts w:asciiTheme="minorHAnsi" w:hAnsiTheme="minorHAnsi" w:cs="Calibri"/>
          <w:b w:val="0"/>
          <w:color w:val="000000"/>
          <w:sz w:val="20"/>
          <w:szCs w:val="20"/>
          <w:u w:val="single"/>
        </w:rPr>
        <w:t>006</w:t>
      </w:r>
      <w:r w:rsidR="001A2289" w:rsidRPr="004A015B">
        <w:rPr>
          <w:rFonts w:asciiTheme="minorHAnsi" w:hAnsiTheme="minorHAnsi" w:cs="Calibri"/>
          <w:b w:val="0"/>
          <w:color w:val="000000"/>
          <w:sz w:val="20"/>
          <w:szCs w:val="20"/>
          <w:u w:val="single"/>
        </w:rPr>
        <w:t>:</w:t>
      </w:r>
      <w:r w:rsidR="00DF2C17" w:rsidRPr="00B3376D">
        <w:rPr>
          <w:rFonts w:asciiTheme="minorHAnsi" w:hAnsiTheme="minorHAnsi" w:cs="Calibri"/>
          <w:b w:val="0"/>
          <w:color w:val="000000"/>
          <w:sz w:val="20"/>
          <w:szCs w:val="20"/>
        </w:rPr>
        <w:t xml:space="preserve"> Ph III Randomized Protons vs. IMRT</w:t>
      </w:r>
      <w:r w:rsidR="00AA40E3">
        <w:rPr>
          <w:rFonts w:asciiTheme="minorHAnsi" w:hAnsiTheme="minorHAnsi" w:cs="Calibri"/>
          <w:b w:val="0"/>
          <w:color w:val="000000"/>
          <w:sz w:val="20"/>
          <w:szCs w:val="20"/>
        </w:rPr>
        <w:t xml:space="preserve"> Photon</w:t>
      </w:r>
      <w:r w:rsidR="00DF2C17" w:rsidRPr="00B3376D">
        <w:rPr>
          <w:rFonts w:asciiTheme="minorHAnsi" w:hAnsiTheme="minorHAnsi" w:cs="Calibri"/>
          <w:b w:val="0"/>
          <w:color w:val="000000"/>
          <w:sz w:val="20"/>
          <w:szCs w:val="20"/>
        </w:rPr>
        <w:t xml:space="preserve"> for</w:t>
      </w:r>
      <w:r w:rsidR="00DF2C17" w:rsidRPr="00B3376D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 xml:space="preserve"> Esophageal CA     </w:t>
      </w:r>
      <w:r w:rsidR="00DF2C17" w:rsidRPr="00B3376D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ab/>
      </w:r>
      <w:r w:rsidR="00AA40E3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Steven Lin,</w:t>
      </w:r>
      <w:r w:rsidR="00601D4E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 xml:space="preserve"> </w:t>
      </w:r>
      <w:r w:rsidR="00DF2C17" w:rsidRPr="00B3376D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 xml:space="preserve">MD  </w:t>
      </w:r>
    </w:p>
    <w:p w14:paraId="4D976987" w14:textId="77777777" w:rsidR="00936F03" w:rsidRPr="00B3376D" w:rsidRDefault="00DF2C17" w:rsidP="00DF2C17">
      <w:pPr>
        <w:pStyle w:val="Heading2"/>
        <w:shd w:val="clear" w:color="auto" w:fill="FFFFFF"/>
        <w:spacing w:before="0" w:beforeAutospacing="0" w:after="0" w:afterAutospacing="0"/>
        <w:ind w:left="1440" w:hanging="1440"/>
        <w:textAlignment w:val="baseline"/>
        <w:rPr>
          <w:rFonts w:asciiTheme="minorHAnsi" w:hAnsiTheme="minorHAnsi" w:cs="Calibri"/>
          <w:b w:val="0"/>
          <w:bCs w:val="0"/>
          <w:color w:val="000000" w:themeColor="text1"/>
          <w:sz w:val="20"/>
          <w:szCs w:val="20"/>
        </w:rPr>
      </w:pPr>
      <w:r w:rsidRPr="00B3376D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 xml:space="preserve"> </w:t>
      </w:r>
      <w:r w:rsidR="0038359C" w:rsidRPr="00B3376D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ab/>
      </w:r>
    </w:p>
    <w:p w14:paraId="44B82CC5" w14:textId="7E44139A" w:rsidR="00DF2C17" w:rsidRPr="00B3376D" w:rsidRDefault="00675804" w:rsidP="00B13416">
      <w:pPr>
        <w:ind w:right="-45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</w:t>
      </w:r>
      <w:r w:rsidR="00936F03" w:rsidRPr="00B3376D">
        <w:rPr>
          <w:rFonts w:asciiTheme="minorHAnsi" w:hAnsiTheme="minorHAnsi"/>
          <w:sz w:val="20"/>
          <w:szCs w:val="20"/>
        </w:rPr>
        <w:t>:</w:t>
      </w:r>
      <w:r w:rsidR="00D53DAB">
        <w:rPr>
          <w:rFonts w:asciiTheme="minorHAnsi" w:hAnsiTheme="minorHAnsi"/>
          <w:sz w:val="20"/>
          <w:szCs w:val="20"/>
        </w:rPr>
        <w:t>1</w:t>
      </w:r>
      <w:r w:rsidR="00D9774E">
        <w:rPr>
          <w:rFonts w:asciiTheme="minorHAnsi" w:hAnsiTheme="minorHAnsi"/>
          <w:sz w:val="20"/>
          <w:szCs w:val="20"/>
        </w:rPr>
        <w:t>0</w:t>
      </w:r>
      <w:r w:rsidR="00936F03" w:rsidRPr="00B3376D">
        <w:rPr>
          <w:rFonts w:asciiTheme="minorHAnsi" w:hAnsiTheme="minorHAnsi"/>
          <w:sz w:val="20"/>
          <w:szCs w:val="20"/>
        </w:rPr>
        <w:t xml:space="preserve">– </w:t>
      </w:r>
      <w:r>
        <w:rPr>
          <w:rFonts w:asciiTheme="minorHAnsi" w:hAnsiTheme="minorHAnsi"/>
          <w:sz w:val="20"/>
          <w:szCs w:val="20"/>
        </w:rPr>
        <w:t>3</w:t>
      </w:r>
      <w:r w:rsidR="00936F03" w:rsidRPr="00B3376D">
        <w:rPr>
          <w:rFonts w:asciiTheme="minorHAnsi" w:hAnsiTheme="minorHAnsi"/>
          <w:sz w:val="20"/>
          <w:szCs w:val="20"/>
        </w:rPr>
        <w:t>:</w:t>
      </w:r>
      <w:r w:rsidR="00D9774E">
        <w:rPr>
          <w:rFonts w:asciiTheme="minorHAnsi" w:hAnsiTheme="minorHAnsi"/>
          <w:sz w:val="20"/>
          <w:szCs w:val="20"/>
        </w:rPr>
        <w:t>15</w:t>
      </w:r>
      <w:r w:rsidR="00936F03" w:rsidRPr="00B3376D">
        <w:rPr>
          <w:rFonts w:asciiTheme="minorHAnsi" w:hAnsiTheme="minorHAnsi"/>
          <w:sz w:val="20"/>
          <w:szCs w:val="20"/>
        </w:rPr>
        <w:tab/>
      </w:r>
      <w:r w:rsidR="00DF2C17" w:rsidRPr="00324B97">
        <w:rPr>
          <w:rFonts w:asciiTheme="minorHAnsi" w:hAnsiTheme="minorHAnsi" w:cs="Calibri"/>
          <w:sz w:val="20"/>
          <w:szCs w:val="20"/>
        </w:rPr>
        <w:t>PCORI</w:t>
      </w:r>
      <w:r w:rsidR="00DF2C17" w:rsidRPr="001A2289">
        <w:rPr>
          <w:rFonts w:asciiTheme="minorHAnsi" w:hAnsiTheme="minorHAnsi" w:cs="Calibri"/>
          <w:b/>
          <w:sz w:val="20"/>
          <w:szCs w:val="20"/>
        </w:rPr>
        <w:t xml:space="preserve"> </w:t>
      </w:r>
      <w:r w:rsidR="00DF2C17" w:rsidRPr="00B3376D">
        <w:rPr>
          <w:rFonts w:asciiTheme="minorHAnsi" w:hAnsiTheme="minorHAnsi" w:cs="Calibri"/>
          <w:sz w:val="20"/>
          <w:szCs w:val="20"/>
        </w:rPr>
        <w:t>(Patient-Centered Outcomes Research Institute) RADCOMP Breast</w:t>
      </w:r>
      <w:r w:rsidR="00DF2C17" w:rsidRPr="00B3376D">
        <w:rPr>
          <w:rFonts w:asciiTheme="minorHAnsi" w:hAnsiTheme="minorHAnsi" w:cs="Calibri"/>
          <w:sz w:val="20"/>
          <w:szCs w:val="20"/>
        </w:rPr>
        <w:tab/>
      </w:r>
      <w:r w:rsidR="00D9774E">
        <w:rPr>
          <w:rFonts w:asciiTheme="minorHAnsi" w:hAnsiTheme="minorHAnsi" w:cs="Calibri"/>
          <w:sz w:val="20"/>
          <w:szCs w:val="20"/>
        </w:rPr>
        <w:t>Shannon Macdonald</w:t>
      </w:r>
      <w:r w:rsidR="00DD31FA">
        <w:rPr>
          <w:rFonts w:asciiTheme="minorHAnsi" w:hAnsiTheme="minorHAnsi" w:cs="Calibri"/>
          <w:sz w:val="20"/>
          <w:szCs w:val="20"/>
        </w:rPr>
        <w:t>, MD</w:t>
      </w:r>
      <w:r w:rsidR="00DF2C17" w:rsidRPr="00B13416">
        <w:rPr>
          <w:rFonts w:asciiTheme="minorHAnsi" w:hAnsiTheme="minorHAnsi" w:cs="Calibri"/>
          <w:sz w:val="20"/>
          <w:szCs w:val="20"/>
        </w:rPr>
        <w:tab/>
      </w:r>
      <w:r w:rsidR="00DF2C17" w:rsidRPr="00B3376D">
        <w:rPr>
          <w:rFonts w:asciiTheme="minorHAnsi" w:hAnsiTheme="minorHAnsi"/>
          <w:sz w:val="20"/>
          <w:szCs w:val="20"/>
        </w:rPr>
        <w:tab/>
      </w:r>
      <w:r w:rsidR="00D9774E">
        <w:rPr>
          <w:rFonts w:asciiTheme="minorHAnsi" w:hAnsiTheme="minorHAnsi"/>
          <w:sz w:val="20"/>
          <w:szCs w:val="20"/>
        </w:rPr>
        <w:tab/>
      </w:r>
      <w:r w:rsidR="00DF2C17" w:rsidRPr="00B3376D">
        <w:rPr>
          <w:rFonts w:asciiTheme="minorHAnsi" w:hAnsiTheme="minorHAnsi"/>
          <w:sz w:val="20"/>
          <w:szCs w:val="20"/>
        </w:rPr>
        <w:t>Randomized Trial of Photons versus Protons</w:t>
      </w:r>
      <w:r w:rsidR="00B36F96">
        <w:rPr>
          <w:rFonts w:asciiTheme="minorHAnsi" w:hAnsiTheme="minorHAnsi"/>
          <w:sz w:val="20"/>
          <w:szCs w:val="20"/>
        </w:rPr>
        <w:t xml:space="preserve"> </w:t>
      </w:r>
      <w:r w:rsidR="00B36F96">
        <w:rPr>
          <w:rFonts w:asciiTheme="minorHAnsi" w:hAnsiTheme="minorHAnsi"/>
          <w:sz w:val="20"/>
          <w:szCs w:val="20"/>
        </w:rPr>
        <w:tab/>
      </w:r>
      <w:r w:rsidR="00B36F96">
        <w:rPr>
          <w:rFonts w:asciiTheme="minorHAnsi" w:hAnsiTheme="minorHAnsi"/>
          <w:sz w:val="20"/>
          <w:szCs w:val="20"/>
        </w:rPr>
        <w:tab/>
      </w:r>
      <w:r w:rsidR="00B36F96">
        <w:rPr>
          <w:rFonts w:asciiTheme="minorHAnsi" w:hAnsiTheme="minorHAnsi"/>
          <w:sz w:val="20"/>
          <w:szCs w:val="20"/>
        </w:rPr>
        <w:tab/>
      </w:r>
      <w:r w:rsidR="00AB3D63">
        <w:rPr>
          <w:rFonts w:asciiTheme="minorHAnsi" w:hAnsiTheme="minorHAnsi"/>
          <w:sz w:val="20"/>
          <w:szCs w:val="20"/>
        </w:rPr>
        <w:t xml:space="preserve">                </w:t>
      </w:r>
      <w:r w:rsidR="00633DE7">
        <w:rPr>
          <w:rFonts w:asciiTheme="minorHAnsi" w:hAnsiTheme="minorHAnsi"/>
          <w:sz w:val="20"/>
          <w:szCs w:val="20"/>
        </w:rPr>
        <w:t>Li-Ming Christine Fang, MD</w:t>
      </w:r>
    </w:p>
    <w:p w14:paraId="689A5B67" w14:textId="77777777" w:rsidR="00B3376D" w:rsidRPr="00B3376D" w:rsidRDefault="00B3376D" w:rsidP="00DF2C17">
      <w:pPr>
        <w:rPr>
          <w:rFonts w:asciiTheme="minorHAnsi" w:hAnsiTheme="minorHAnsi"/>
          <w:sz w:val="20"/>
          <w:szCs w:val="20"/>
        </w:rPr>
      </w:pPr>
    </w:p>
    <w:p w14:paraId="04B17675" w14:textId="5AE6710A" w:rsidR="00232A84" w:rsidRPr="004A015B" w:rsidRDefault="00675804" w:rsidP="00B3376D">
      <w:pPr>
        <w:ind w:right="-450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</w:t>
      </w:r>
      <w:r w:rsidR="00D9774E">
        <w:rPr>
          <w:rFonts w:asciiTheme="minorHAnsi" w:hAnsiTheme="minorHAnsi"/>
          <w:sz w:val="20"/>
          <w:szCs w:val="20"/>
        </w:rPr>
        <w:t>:15</w:t>
      </w:r>
      <w:r w:rsidR="00DF2C17" w:rsidRPr="00B3376D">
        <w:rPr>
          <w:rFonts w:asciiTheme="minorHAnsi" w:hAnsiTheme="minorHAnsi"/>
          <w:sz w:val="20"/>
          <w:szCs w:val="20"/>
        </w:rPr>
        <w:t xml:space="preserve">– </w:t>
      </w:r>
      <w:r>
        <w:rPr>
          <w:rFonts w:asciiTheme="minorHAnsi" w:hAnsiTheme="minorHAnsi"/>
          <w:sz w:val="20"/>
          <w:szCs w:val="20"/>
        </w:rPr>
        <w:t>3</w:t>
      </w:r>
      <w:r w:rsidR="00DF2C17" w:rsidRPr="00B3376D">
        <w:rPr>
          <w:rFonts w:asciiTheme="minorHAnsi" w:hAnsiTheme="minorHAnsi"/>
          <w:sz w:val="20"/>
          <w:szCs w:val="20"/>
        </w:rPr>
        <w:t>:</w:t>
      </w:r>
      <w:r w:rsidR="00D9774E">
        <w:rPr>
          <w:rFonts w:asciiTheme="minorHAnsi" w:hAnsiTheme="minorHAnsi"/>
          <w:sz w:val="20"/>
          <w:szCs w:val="20"/>
        </w:rPr>
        <w:t>20</w:t>
      </w:r>
      <w:r w:rsidR="00DF2C17" w:rsidRPr="00B3376D">
        <w:rPr>
          <w:rFonts w:asciiTheme="minorHAnsi" w:hAnsiTheme="minorHAnsi"/>
          <w:sz w:val="20"/>
          <w:szCs w:val="20"/>
        </w:rPr>
        <w:tab/>
      </w:r>
      <w:r w:rsidR="00232A84" w:rsidRPr="00324B97">
        <w:rPr>
          <w:rFonts w:asciiTheme="minorHAnsi" w:hAnsiTheme="minorHAnsi" w:cs="Calibri"/>
          <w:sz w:val="20"/>
          <w:szCs w:val="20"/>
        </w:rPr>
        <w:t>COMPPARE</w:t>
      </w:r>
      <w:r w:rsidR="00232A84" w:rsidRPr="004A015B">
        <w:rPr>
          <w:rFonts w:asciiTheme="minorHAnsi" w:hAnsiTheme="minorHAnsi" w:cs="Calibri"/>
          <w:sz w:val="20"/>
          <w:szCs w:val="20"/>
        </w:rPr>
        <w:t xml:space="preserve"> (Comparative Study of Outcomes w/ Proton and Photon                 </w:t>
      </w:r>
      <w:r w:rsidR="004A015B">
        <w:rPr>
          <w:rFonts w:asciiTheme="minorHAnsi" w:hAnsiTheme="minorHAnsi" w:cs="Calibri"/>
          <w:sz w:val="20"/>
          <w:szCs w:val="20"/>
        </w:rPr>
        <w:t xml:space="preserve">    </w:t>
      </w:r>
    </w:p>
    <w:p w14:paraId="271A1988" w14:textId="77777777" w:rsidR="00B3376D" w:rsidRPr="00B3376D" w:rsidRDefault="00232A84" w:rsidP="004A015B">
      <w:pPr>
        <w:ind w:left="720" w:right="-450" w:firstLine="720"/>
        <w:rPr>
          <w:rFonts w:asciiTheme="minorHAnsi" w:hAnsiTheme="minorHAnsi" w:cs="Calibri"/>
          <w:bCs/>
          <w:color w:val="000000" w:themeColor="text1"/>
          <w:sz w:val="20"/>
          <w:szCs w:val="20"/>
        </w:rPr>
      </w:pPr>
      <w:r w:rsidRPr="004A015B">
        <w:rPr>
          <w:rFonts w:asciiTheme="minorHAnsi" w:hAnsiTheme="minorHAnsi" w:cs="Calibri"/>
          <w:sz w:val="20"/>
          <w:szCs w:val="20"/>
        </w:rPr>
        <w:t>Radiation in Prostate Cancer)</w:t>
      </w:r>
      <w:r w:rsidR="00DF2C17" w:rsidRPr="00B3376D">
        <w:rPr>
          <w:rFonts w:asciiTheme="minorHAnsi" w:hAnsiTheme="minorHAnsi" w:cs="Calibri"/>
          <w:sz w:val="20"/>
          <w:szCs w:val="20"/>
        </w:rPr>
        <w:t xml:space="preserve"> Prostate Ca Study</w:t>
      </w:r>
      <w:r w:rsidR="00DF2C17" w:rsidRPr="00B3376D">
        <w:rPr>
          <w:rFonts w:asciiTheme="minorHAnsi" w:hAnsiTheme="minorHAnsi" w:cs="Calibri"/>
          <w:sz w:val="20"/>
          <w:szCs w:val="20"/>
        </w:rPr>
        <w:tab/>
      </w:r>
      <w:r w:rsidR="00625CA7">
        <w:rPr>
          <w:rFonts w:asciiTheme="minorHAnsi" w:hAnsiTheme="minorHAnsi" w:cs="Calibri"/>
          <w:sz w:val="20"/>
          <w:szCs w:val="20"/>
        </w:rPr>
        <w:tab/>
      </w:r>
      <w:r w:rsidR="00625CA7">
        <w:rPr>
          <w:rFonts w:asciiTheme="minorHAnsi" w:hAnsiTheme="minorHAnsi" w:cs="Calibri"/>
          <w:sz w:val="20"/>
          <w:szCs w:val="20"/>
        </w:rPr>
        <w:tab/>
      </w:r>
      <w:r w:rsidR="00625CA7">
        <w:rPr>
          <w:rFonts w:asciiTheme="minorHAnsi" w:hAnsiTheme="minorHAnsi" w:cs="Calibri"/>
          <w:sz w:val="20"/>
          <w:szCs w:val="20"/>
        </w:rPr>
        <w:tab/>
        <w:t>Nancy Mendenhall, MD</w:t>
      </w:r>
      <w:r w:rsidR="005B5D4F">
        <w:rPr>
          <w:rFonts w:asciiTheme="minorHAnsi" w:hAnsiTheme="minorHAnsi" w:cs="Calibri"/>
          <w:sz w:val="20"/>
          <w:szCs w:val="20"/>
        </w:rPr>
        <w:tab/>
      </w:r>
      <w:r w:rsidR="005B5D4F">
        <w:rPr>
          <w:rFonts w:asciiTheme="minorHAnsi" w:hAnsiTheme="minorHAnsi" w:cs="Calibri"/>
          <w:sz w:val="20"/>
          <w:szCs w:val="20"/>
        </w:rPr>
        <w:tab/>
        <w:t xml:space="preserve">               </w:t>
      </w:r>
    </w:p>
    <w:p w14:paraId="2FB7D687" w14:textId="7BEF6CF0" w:rsidR="009B2B40" w:rsidRDefault="00675804" w:rsidP="00D9774E">
      <w:pPr>
        <w:ind w:right="-45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Calibri"/>
          <w:bCs/>
          <w:color w:val="000000" w:themeColor="text1"/>
          <w:sz w:val="20"/>
          <w:szCs w:val="20"/>
        </w:rPr>
        <w:t>3</w:t>
      </w:r>
      <w:r w:rsidR="00D9774E">
        <w:rPr>
          <w:rFonts w:asciiTheme="minorHAnsi" w:hAnsiTheme="minorHAnsi" w:cs="Calibri"/>
          <w:bCs/>
          <w:color w:val="000000" w:themeColor="text1"/>
          <w:sz w:val="20"/>
          <w:szCs w:val="20"/>
        </w:rPr>
        <w:t>:20</w:t>
      </w:r>
      <w:r>
        <w:rPr>
          <w:rFonts w:asciiTheme="minorHAnsi" w:hAnsiTheme="minorHAnsi" w:cs="Calibri"/>
          <w:bCs/>
          <w:color w:val="000000" w:themeColor="text1"/>
          <w:sz w:val="20"/>
          <w:szCs w:val="20"/>
        </w:rPr>
        <w:t xml:space="preserve"> -3</w:t>
      </w:r>
      <w:r w:rsidR="00D9774E">
        <w:rPr>
          <w:rFonts w:asciiTheme="minorHAnsi" w:hAnsiTheme="minorHAnsi" w:cs="Calibri"/>
          <w:bCs/>
          <w:color w:val="000000" w:themeColor="text1"/>
          <w:sz w:val="20"/>
          <w:szCs w:val="20"/>
        </w:rPr>
        <w:t>:25</w:t>
      </w:r>
      <w:r w:rsidR="00D9774E">
        <w:rPr>
          <w:rFonts w:asciiTheme="minorHAnsi" w:hAnsiTheme="minorHAnsi" w:cs="Calibri"/>
          <w:bCs/>
          <w:color w:val="000000" w:themeColor="text1"/>
          <w:sz w:val="20"/>
          <w:szCs w:val="20"/>
        </w:rPr>
        <w:tab/>
      </w:r>
      <w:r w:rsidR="00D9774E" w:rsidRPr="00D9774E">
        <w:rPr>
          <w:rFonts w:asciiTheme="minorHAnsi" w:hAnsiTheme="minorHAnsi"/>
          <w:sz w:val="20"/>
          <w:szCs w:val="20"/>
        </w:rPr>
        <w:t>Trial Proposal</w:t>
      </w:r>
      <w:r w:rsidR="009B2B40">
        <w:rPr>
          <w:rFonts w:asciiTheme="minorHAnsi" w:hAnsiTheme="minorHAnsi"/>
          <w:sz w:val="20"/>
          <w:szCs w:val="20"/>
        </w:rPr>
        <w:t xml:space="preserve"> Update</w:t>
      </w:r>
      <w:r w:rsidR="00D9774E" w:rsidRPr="00D9774E">
        <w:rPr>
          <w:rFonts w:asciiTheme="minorHAnsi" w:hAnsiTheme="minorHAnsi"/>
          <w:sz w:val="20"/>
          <w:szCs w:val="20"/>
        </w:rPr>
        <w:t xml:space="preserve">: </w:t>
      </w:r>
      <w:r w:rsidR="00994BF4">
        <w:rPr>
          <w:rFonts w:asciiTheme="minorHAnsi" w:hAnsiTheme="minorHAnsi"/>
          <w:sz w:val="20"/>
          <w:szCs w:val="20"/>
        </w:rPr>
        <w:t xml:space="preserve">SHIPP: </w:t>
      </w:r>
      <w:r w:rsidR="00D9774E" w:rsidRPr="00D9774E">
        <w:rPr>
          <w:rFonts w:asciiTheme="minorHAnsi" w:hAnsiTheme="minorHAnsi"/>
          <w:sz w:val="20"/>
          <w:szCs w:val="20"/>
        </w:rPr>
        <w:t xml:space="preserve">Stereotactic </w:t>
      </w:r>
      <w:r w:rsidR="00D9774E">
        <w:rPr>
          <w:rFonts w:asciiTheme="minorHAnsi" w:hAnsiTheme="minorHAnsi"/>
          <w:sz w:val="20"/>
          <w:szCs w:val="20"/>
        </w:rPr>
        <w:t>Heavy Particles vs</w:t>
      </w:r>
      <w:r w:rsidR="009B2B40">
        <w:rPr>
          <w:rFonts w:asciiTheme="minorHAnsi" w:hAnsiTheme="minorHAnsi"/>
          <w:sz w:val="20"/>
          <w:szCs w:val="20"/>
        </w:rPr>
        <w:t>.</w:t>
      </w:r>
      <w:r w:rsidR="00D9774E">
        <w:rPr>
          <w:rFonts w:asciiTheme="minorHAnsi" w:hAnsiTheme="minorHAnsi"/>
          <w:sz w:val="20"/>
          <w:szCs w:val="20"/>
        </w:rPr>
        <w:t xml:space="preserve"> Protons vs</w:t>
      </w:r>
      <w:r w:rsidR="009B2B40">
        <w:rPr>
          <w:rFonts w:asciiTheme="minorHAnsi" w:hAnsiTheme="minorHAnsi"/>
          <w:sz w:val="20"/>
          <w:szCs w:val="20"/>
        </w:rPr>
        <w:t>.</w:t>
      </w:r>
      <w:r w:rsidR="009B2B40">
        <w:rPr>
          <w:rFonts w:asciiTheme="minorHAnsi" w:hAnsiTheme="minorHAnsi"/>
          <w:sz w:val="20"/>
          <w:szCs w:val="20"/>
        </w:rPr>
        <w:tab/>
        <w:t>Mack Roach, MD</w:t>
      </w:r>
    </w:p>
    <w:p w14:paraId="021FC69C" w14:textId="2DF92515" w:rsidR="00D9774E" w:rsidRPr="00D9774E" w:rsidRDefault="00D9774E" w:rsidP="009B2B40">
      <w:pPr>
        <w:ind w:left="720" w:right="-450"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Photons f</w:t>
      </w:r>
      <w:r w:rsidRPr="00D9774E">
        <w:rPr>
          <w:rFonts w:asciiTheme="minorHAnsi" w:hAnsiTheme="minorHAnsi"/>
          <w:sz w:val="20"/>
          <w:szCs w:val="20"/>
        </w:rPr>
        <w:t>or Unfavorable Intermediat</w:t>
      </w:r>
      <w:r>
        <w:rPr>
          <w:rFonts w:asciiTheme="minorHAnsi" w:hAnsiTheme="minorHAnsi"/>
          <w:sz w:val="20"/>
          <w:szCs w:val="20"/>
        </w:rPr>
        <w:t>e</w:t>
      </w:r>
      <w:r w:rsidRPr="00D9774E">
        <w:rPr>
          <w:rFonts w:asciiTheme="minorHAnsi" w:hAnsiTheme="minorHAnsi"/>
          <w:sz w:val="20"/>
          <w:szCs w:val="20"/>
        </w:rPr>
        <w:t xml:space="preserve"> Risk Prostate Cancer</w:t>
      </w:r>
      <w:r>
        <w:rPr>
          <w:rFonts w:eastAsia="Times New Roman"/>
        </w:rPr>
        <w:t> </w:t>
      </w:r>
    </w:p>
    <w:p w14:paraId="1812F44A" w14:textId="77777777" w:rsidR="00B3376D" w:rsidRPr="00B3376D" w:rsidRDefault="00B3376D" w:rsidP="00B3376D">
      <w:pPr>
        <w:ind w:right="-450"/>
        <w:rPr>
          <w:rFonts w:asciiTheme="minorHAnsi" w:hAnsiTheme="minorHAnsi" w:cs="Calibri"/>
          <w:bCs/>
          <w:color w:val="000000" w:themeColor="text1"/>
          <w:sz w:val="20"/>
          <w:szCs w:val="20"/>
        </w:rPr>
      </w:pPr>
    </w:p>
    <w:p w14:paraId="2A327568" w14:textId="40D3AC89" w:rsidR="00807081" w:rsidRPr="00B3376D" w:rsidRDefault="00675804" w:rsidP="00B3376D">
      <w:pPr>
        <w:ind w:right="-450"/>
        <w:rPr>
          <w:rFonts w:asciiTheme="minorHAnsi" w:hAnsiTheme="minorHAnsi" w:cs="Calibri"/>
          <w:bCs/>
          <w:color w:val="00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</w:t>
      </w:r>
      <w:r w:rsidR="006801D8" w:rsidRPr="00B3376D">
        <w:rPr>
          <w:rFonts w:asciiTheme="minorHAnsi" w:hAnsiTheme="minorHAnsi"/>
          <w:sz w:val="20"/>
          <w:szCs w:val="20"/>
        </w:rPr>
        <w:t>:2</w:t>
      </w:r>
      <w:r w:rsidR="00DF2C17" w:rsidRPr="00B3376D">
        <w:rPr>
          <w:rFonts w:asciiTheme="minorHAnsi" w:hAnsiTheme="minorHAnsi"/>
          <w:sz w:val="20"/>
          <w:szCs w:val="20"/>
        </w:rPr>
        <w:t>5</w:t>
      </w:r>
      <w:r w:rsidR="00807081" w:rsidRPr="00B3376D">
        <w:rPr>
          <w:rFonts w:asciiTheme="minorHAnsi" w:hAnsiTheme="minorHAnsi"/>
          <w:sz w:val="20"/>
          <w:szCs w:val="20"/>
        </w:rPr>
        <w:t xml:space="preserve"> –</w:t>
      </w:r>
      <w:r w:rsidR="00253607" w:rsidRPr="00B3376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3</w:t>
      </w:r>
      <w:r w:rsidR="00253607" w:rsidRPr="00B3376D">
        <w:rPr>
          <w:rFonts w:asciiTheme="minorHAnsi" w:hAnsiTheme="minorHAnsi"/>
          <w:sz w:val="20"/>
          <w:szCs w:val="20"/>
        </w:rPr>
        <w:t>:</w:t>
      </w:r>
      <w:r w:rsidR="00DF2C17" w:rsidRPr="00B3376D">
        <w:rPr>
          <w:rFonts w:asciiTheme="minorHAnsi" w:hAnsiTheme="minorHAnsi"/>
          <w:sz w:val="20"/>
          <w:szCs w:val="20"/>
        </w:rPr>
        <w:t>30</w:t>
      </w:r>
      <w:r w:rsidR="007E5791" w:rsidRPr="00B3376D">
        <w:rPr>
          <w:rFonts w:asciiTheme="minorHAnsi" w:hAnsiTheme="minorHAnsi"/>
          <w:sz w:val="20"/>
          <w:szCs w:val="20"/>
        </w:rPr>
        <w:tab/>
      </w:r>
      <w:r w:rsidR="00022CAA" w:rsidRPr="00B3376D">
        <w:rPr>
          <w:rFonts w:asciiTheme="minorHAnsi" w:hAnsiTheme="minorHAnsi" w:cs="Calibri"/>
          <w:bCs/>
          <w:color w:val="000000"/>
          <w:sz w:val="20"/>
          <w:szCs w:val="20"/>
        </w:rPr>
        <w:t>Other Business</w:t>
      </w:r>
      <w:r w:rsidR="00DF2C17" w:rsidRPr="00B3376D">
        <w:rPr>
          <w:rFonts w:asciiTheme="minorHAnsi" w:hAnsiTheme="minorHAnsi" w:cs="Calibri"/>
          <w:bCs/>
          <w:color w:val="000000"/>
          <w:sz w:val="20"/>
          <w:szCs w:val="20"/>
        </w:rPr>
        <w:t>/Questions</w:t>
      </w:r>
      <w:r w:rsidR="007E5791" w:rsidRPr="00B3376D">
        <w:rPr>
          <w:rFonts w:asciiTheme="minorHAnsi" w:hAnsiTheme="minorHAnsi" w:cs="Calibri"/>
          <w:bCs/>
          <w:color w:val="000000"/>
          <w:sz w:val="20"/>
          <w:szCs w:val="20"/>
        </w:rPr>
        <w:t xml:space="preserve"> </w:t>
      </w:r>
      <w:r w:rsidR="007E5791" w:rsidRPr="00B3376D">
        <w:rPr>
          <w:rFonts w:asciiTheme="minorHAnsi" w:hAnsiTheme="minorHAnsi" w:cs="Calibri"/>
          <w:bCs/>
          <w:color w:val="000000"/>
          <w:sz w:val="20"/>
          <w:szCs w:val="20"/>
        </w:rPr>
        <w:tab/>
      </w:r>
      <w:r w:rsidR="007E5791" w:rsidRPr="00B3376D">
        <w:rPr>
          <w:rFonts w:asciiTheme="minorHAnsi" w:hAnsiTheme="minorHAnsi" w:cs="Calibri"/>
          <w:bCs/>
          <w:color w:val="000000"/>
          <w:sz w:val="20"/>
          <w:szCs w:val="20"/>
        </w:rPr>
        <w:tab/>
      </w:r>
      <w:r w:rsidR="007E5791" w:rsidRPr="00B3376D">
        <w:rPr>
          <w:rFonts w:asciiTheme="minorHAnsi" w:hAnsiTheme="minorHAnsi" w:cs="Calibri"/>
          <w:bCs/>
          <w:color w:val="000000"/>
          <w:sz w:val="20"/>
          <w:szCs w:val="20"/>
        </w:rPr>
        <w:tab/>
      </w:r>
      <w:r w:rsidR="00022CAA" w:rsidRPr="00B3376D">
        <w:rPr>
          <w:rFonts w:asciiTheme="minorHAnsi" w:hAnsiTheme="minorHAnsi" w:cs="Calibri"/>
          <w:bCs/>
          <w:color w:val="000000"/>
          <w:sz w:val="20"/>
          <w:szCs w:val="20"/>
        </w:rPr>
        <w:tab/>
      </w:r>
      <w:r w:rsidR="00936F03" w:rsidRPr="00B3376D">
        <w:rPr>
          <w:rFonts w:asciiTheme="minorHAnsi" w:hAnsiTheme="minorHAnsi" w:cs="Calibri"/>
          <w:bCs/>
          <w:color w:val="000000"/>
          <w:sz w:val="20"/>
          <w:szCs w:val="20"/>
        </w:rPr>
        <w:tab/>
      </w:r>
      <w:r w:rsidR="00936F03" w:rsidRPr="00B3376D">
        <w:rPr>
          <w:rFonts w:asciiTheme="minorHAnsi" w:hAnsiTheme="minorHAnsi" w:cs="Calibri"/>
          <w:bCs/>
          <w:color w:val="000000"/>
          <w:sz w:val="20"/>
          <w:szCs w:val="20"/>
        </w:rPr>
        <w:tab/>
      </w:r>
      <w:r w:rsidR="00B3376D">
        <w:rPr>
          <w:rFonts w:asciiTheme="minorHAnsi" w:hAnsiTheme="minorHAnsi" w:cs="Calibri"/>
          <w:bCs/>
          <w:color w:val="000000"/>
          <w:sz w:val="20"/>
          <w:szCs w:val="20"/>
        </w:rPr>
        <w:tab/>
      </w:r>
      <w:r w:rsidR="008E038C" w:rsidRPr="00B3376D">
        <w:rPr>
          <w:rFonts w:asciiTheme="minorHAnsi" w:hAnsiTheme="minorHAnsi" w:cs="Calibri"/>
          <w:bCs/>
          <w:color w:val="000000"/>
          <w:sz w:val="20"/>
          <w:szCs w:val="20"/>
        </w:rPr>
        <w:t>Tom DeLaney, M.D.</w:t>
      </w:r>
      <w:r w:rsidR="00022CAA" w:rsidRPr="00B3376D">
        <w:rPr>
          <w:rFonts w:asciiTheme="minorHAnsi" w:hAnsiTheme="minorHAnsi" w:cs="Calibri"/>
          <w:bCs/>
          <w:color w:val="000000"/>
          <w:sz w:val="20"/>
          <w:szCs w:val="20"/>
        </w:rPr>
        <w:t xml:space="preserve"> </w:t>
      </w:r>
    </w:p>
    <w:p w14:paraId="6CCEDBF0" w14:textId="77777777" w:rsidR="002305CD" w:rsidRPr="00AF025F" w:rsidRDefault="002305CD" w:rsidP="00807081">
      <w:pPr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14:paraId="56D87920" w14:textId="77777777" w:rsidR="00E57E7F" w:rsidRPr="00BE4C0D" w:rsidRDefault="00022CAA" w:rsidP="00807081">
      <w:pPr>
        <w:rPr>
          <w:rFonts w:asciiTheme="minorHAnsi" w:hAnsiTheme="minorHAnsi" w:cs="Calibri"/>
          <w:b/>
          <w:bCs/>
          <w:color w:val="000000"/>
          <w:sz w:val="20"/>
          <w:szCs w:val="20"/>
        </w:rPr>
      </w:pPr>
      <w:r w:rsidRPr="00BE4C0D">
        <w:rPr>
          <w:rFonts w:asciiTheme="minorHAnsi" w:hAnsiTheme="minorHAnsi" w:cs="Calibri"/>
          <w:b/>
          <w:bCs/>
          <w:color w:val="000000"/>
          <w:sz w:val="20"/>
          <w:szCs w:val="20"/>
        </w:rPr>
        <w:tab/>
      </w:r>
      <w:r w:rsidRPr="00BE4C0D">
        <w:rPr>
          <w:rFonts w:asciiTheme="minorHAnsi" w:hAnsiTheme="minorHAnsi" w:cs="Calibri"/>
          <w:b/>
          <w:bCs/>
          <w:color w:val="000000"/>
          <w:sz w:val="20"/>
          <w:szCs w:val="20"/>
        </w:rPr>
        <w:tab/>
      </w:r>
      <w:r w:rsidRPr="00BE4C0D">
        <w:rPr>
          <w:rFonts w:asciiTheme="minorHAnsi" w:hAnsiTheme="minorHAnsi" w:cs="Calibri"/>
          <w:b/>
          <w:bCs/>
          <w:color w:val="000000"/>
          <w:sz w:val="20"/>
          <w:szCs w:val="20"/>
        </w:rPr>
        <w:tab/>
      </w:r>
      <w:r w:rsidRPr="00BE4C0D">
        <w:rPr>
          <w:rFonts w:asciiTheme="minorHAnsi" w:hAnsiTheme="minorHAnsi" w:cs="Calibri"/>
          <w:b/>
          <w:bCs/>
          <w:color w:val="000000"/>
          <w:sz w:val="20"/>
          <w:szCs w:val="20"/>
        </w:rPr>
        <w:tab/>
      </w:r>
      <w:r w:rsidRPr="00BE4C0D">
        <w:rPr>
          <w:rFonts w:asciiTheme="minorHAnsi" w:hAnsiTheme="minorHAnsi" w:cs="Calibri"/>
          <w:b/>
          <w:bCs/>
          <w:color w:val="000000"/>
          <w:sz w:val="20"/>
          <w:szCs w:val="20"/>
        </w:rPr>
        <w:tab/>
      </w:r>
      <w:r w:rsidRPr="00BE4C0D">
        <w:rPr>
          <w:rFonts w:asciiTheme="minorHAnsi" w:hAnsiTheme="minorHAnsi" w:cs="Calibri"/>
          <w:b/>
          <w:bCs/>
          <w:color w:val="000000"/>
          <w:sz w:val="20"/>
          <w:szCs w:val="20"/>
        </w:rPr>
        <w:tab/>
      </w:r>
      <w:r w:rsidRPr="00BE4C0D">
        <w:rPr>
          <w:rFonts w:asciiTheme="minorHAnsi" w:hAnsiTheme="minorHAnsi" w:cs="Calibri"/>
          <w:b/>
          <w:bCs/>
          <w:color w:val="000000"/>
          <w:sz w:val="20"/>
          <w:szCs w:val="20"/>
        </w:rPr>
        <w:tab/>
      </w:r>
      <w:r w:rsidRPr="00BE4C0D">
        <w:rPr>
          <w:rFonts w:asciiTheme="minorHAnsi" w:hAnsiTheme="minorHAnsi" w:cs="Calibri"/>
          <w:b/>
          <w:bCs/>
          <w:color w:val="000000"/>
          <w:sz w:val="20"/>
          <w:szCs w:val="20"/>
        </w:rPr>
        <w:tab/>
      </w:r>
      <w:r w:rsidRPr="00BE4C0D">
        <w:rPr>
          <w:rFonts w:asciiTheme="minorHAnsi" w:hAnsiTheme="minorHAnsi" w:cs="Calibri"/>
          <w:b/>
          <w:bCs/>
          <w:color w:val="000000"/>
          <w:sz w:val="20"/>
          <w:szCs w:val="20"/>
        </w:rPr>
        <w:tab/>
      </w:r>
    </w:p>
    <w:sectPr w:rsidR="00E57E7F" w:rsidRPr="00BE4C0D" w:rsidSect="006801D8">
      <w:pgSz w:w="12240" w:h="15840"/>
      <w:pgMar w:top="1440" w:right="864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F575B" w14:textId="77777777" w:rsidR="00DE5C6D" w:rsidRDefault="00DE5C6D" w:rsidP="00C33E64">
      <w:r>
        <w:separator/>
      </w:r>
    </w:p>
  </w:endnote>
  <w:endnote w:type="continuationSeparator" w:id="0">
    <w:p w14:paraId="31C1862B" w14:textId="77777777" w:rsidR="00DE5C6D" w:rsidRDefault="00DE5C6D" w:rsidP="00C3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4083E" w14:textId="77777777" w:rsidR="00DE5C6D" w:rsidRDefault="00DE5C6D" w:rsidP="00C33E64">
      <w:r>
        <w:separator/>
      </w:r>
    </w:p>
  </w:footnote>
  <w:footnote w:type="continuationSeparator" w:id="0">
    <w:p w14:paraId="08D274CD" w14:textId="77777777" w:rsidR="00DE5C6D" w:rsidRDefault="00DE5C6D" w:rsidP="00C33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171EC"/>
    <w:multiLevelType w:val="hybridMultilevel"/>
    <w:tmpl w:val="54187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607199"/>
    <w:multiLevelType w:val="hybridMultilevel"/>
    <w:tmpl w:val="23E212DE"/>
    <w:lvl w:ilvl="0" w:tplc="1D70D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8743A8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081"/>
    <w:rsid w:val="00022CAA"/>
    <w:rsid w:val="00023301"/>
    <w:rsid w:val="0002641B"/>
    <w:rsid w:val="00052004"/>
    <w:rsid w:val="0005687C"/>
    <w:rsid w:val="0006662C"/>
    <w:rsid w:val="000842F8"/>
    <w:rsid w:val="00093456"/>
    <w:rsid w:val="000A49B4"/>
    <w:rsid w:val="000B2FFD"/>
    <w:rsid w:val="000B6508"/>
    <w:rsid w:val="000B70C9"/>
    <w:rsid w:val="000E57A9"/>
    <w:rsid w:val="000F7E03"/>
    <w:rsid w:val="00126045"/>
    <w:rsid w:val="00145DDA"/>
    <w:rsid w:val="00166E57"/>
    <w:rsid w:val="001A2289"/>
    <w:rsid w:val="001E34F4"/>
    <w:rsid w:val="002305CD"/>
    <w:rsid w:val="00232A84"/>
    <w:rsid w:val="00253607"/>
    <w:rsid w:val="00271B8B"/>
    <w:rsid w:val="002728A9"/>
    <w:rsid w:val="002C2EEE"/>
    <w:rsid w:val="002C3384"/>
    <w:rsid w:val="002E504B"/>
    <w:rsid w:val="002E5143"/>
    <w:rsid w:val="002F6237"/>
    <w:rsid w:val="00324B97"/>
    <w:rsid w:val="0036280E"/>
    <w:rsid w:val="00366550"/>
    <w:rsid w:val="00372CD0"/>
    <w:rsid w:val="0038045E"/>
    <w:rsid w:val="00383157"/>
    <w:rsid w:val="0038359C"/>
    <w:rsid w:val="003A2930"/>
    <w:rsid w:val="003B4A22"/>
    <w:rsid w:val="003B4EDC"/>
    <w:rsid w:val="003B77CE"/>
    <w:rsid w:val="003D2E7C"/>
    <w:rsid w:val="003F7B39"/>
    <w:rsid w:val="00406C10"/>
    <w:rsid w:val="00412D05"/>
    <w:rsid w:val="00423AB3"/>
    <w:rsid w:val="004606FE"/>
    <w:rsid w:val="00472A12"/>
    <w:rsid w:val="004765F8"/>
    <w:rsid w:val="00476CB8"/>
    <w:rsid w:val="00481787"/>
    <w:rsid w:val="00490C31"/>
    <w:rsid w:val="00491FFC"/>
    <w:rsid w:val="004A015B"/>
    <w:rsid w:val="004B507C"/>
    <w:rsid w:val="004B672F"/>
    <w:rsid w:val="004C4EFB"/>
    <w:rsid w:val="004D1FC2"/>
    <w:rsid w:val="004D3C12"/>
    <w:rsid w:val="004E3661"/>
    <w:rsid w:val="004E72F2"/>
    <w:rsid w:val="004F5FC0"/>
    <w:rsid w:val="005474DD"/>
    <w:rsid w:val="00556DE0"/>
    <w:rsid w:val="00584775"/>
    <w:rsid w:val="00584930"/>
    <w:rsid w:val="005911A7"/>
    <w:rsid w:val="00593B14"/>
    <w:rsid w:val="00595428"/>
    <w:rsid w:val="005A388F"/>
    <w:rsid w:val="005B5D4F"/>
    <w:rsid w:val="005D67F5"/>
    <w:rsid w:val="005F1410"/>
    <w:rsid w:val="005F51D7"/>
    <w:rsid w:val="00601D4E"/>
    <w:rsid w:val="00624BB4"/>
    <w:rsid w:val="00625CA7"/>
    <w:rsid w:val="0063086A"/>
    <w:rsid w:val="00633DE7"/>
    <w:rsid w:val="00675804"/>
    <w:rsid w:val="006801D8"/>
    <w:rsid w:val="00693D14"/>
    <w:rsid w:val="006B24AA"/>
    <w:rsid w:val="006D2055"/>
    <w:rsid w:val="006D3286"/>
    <w:rsid w:val="006D38EC"/>
    <w:rsid w:val="006E7D25"/>
    <w:rsid w:val="00702492"/>
    <w:rsid w:val="00702A7A"/>
    <w:rsid w:val="0071649F"/>
    <w:rsid w:val="0072056E"/>
    <w:rsid w:val="00752468"/>
    <w:rsid w:val="00757744"/>
    <w:rsid w:val="007613F9"/>
    <w:rsid w:val="00772110"/>
    <w:rsid w:val="00775E27"/>
    <w:rsid w:val="00795EA5"/>
    <w:rsid w:val="007A07A4"/>
    <w:rsid w:val="007B7D16"/>
    <w:rsid w:val="007C3E25"/>
    <w:rsid w:val="007D0952"/>
    <w:rsid w:val="007D6FE3"/>
    <w:rsid w:val="007E5791"/>
    <w:rsid w:val="00807081"/>
    <w:rsid w:val="00807EC7"/>
    <w:rsid w:val="00814A32"/>
    <w:rsid w:val="00844161"/>
    <w:rsid w:val="00850196"/>
    <w:rsid w:val="00860D03"/>
    <w:rsid w:val="008C0AFE"/>
    <w:rsid w:val="008D3692"/>
    <w:rsid w:val="008E038C"/>
    <w:rsid w:val="008E1EDC"/>
    <w:rsid w:val="008E2DFA"/>
    <w:rsid w:val="00904008"/>
    <w:rsid w:val="00905C86"/>
    <w:rsid w:val="00924B65"/>
    <w:rsid w:val="0092520B"/>
    <w:rsid w:val="009347A6"/>
    <w:rsid w:val="00936F03"/>
    <w:rsid w:val="009445E8"/>
    <w:rsid w:val="00947878"/>
    <w:rsid w:val="00986407"/>
    <w:rsid w:val="00993934"/>
    <w:rsid w:val="00994BF4"/>
    <w:rsid w:val="009A4F7D"/>
    <w:rsid w:val="009B2B40"/>
    <w:rsid w:val="009C00AB"/>
    <w:rsid w:val="009C0D85"/>
    <w:rsid w:val="009D1610"/>
    <w:rsid w:val="009D221A"/>
    <w:rsid w:val="009D3926"/>
    <w:rsid w:val="009E79D8"/>
    <w:rsid w:val="009F56C8"/>
    <w:rsid w:val="00A05171"/>
    <w:rsid w:val="00A14095"/>
    <w:rsid w:val="00A20CF9"/>
    <w:rsid w:val="00A70162"/>
    <w:rsid w:val="00A875A2"/>
    <w:rsid w:val="00A954EF"/>
    <w:rsid w:val="00AA40E3"/>
    <w:rsid w:val="00AB3D63"/>
    <w:rsid w:val="00AC1D24"/>
    <w:rsid w:val="00AD546E"/>
    <w:rsid w:val="00AF025F"/>
    <w:rsid w:val="00B11653"/>
    <w:rsid w:val="00B13416"/>
    <w:rsid w:val="00B3376D"/>
    <w:rsid w:val="00B36F96"/>
    <w:rsid w:val="00B61F5D"/>
    <w:rsid w:val="00B6527B"/>
    <w:rsid w:val="00B70ABE"/>
    <w:rsid w:val="00B864DB"/>
    <w:rsid w:val="00B93F60"/>
    <w:rsid w:val="00B96E27"/>
    <w:rsid w:val="00BA7FE0"/>
    <w:rsid w:val="00BC40F7"/>
    <w:rsid w:val="00BD17EC"/>
    <w:rsid w:val="00BE4C0D"/>
    <w:rsid w:val="00BF0663"/>
    <w:rsid w:val="00BF3FF9"/>
    <w:rsid w:val="00C2304B"/>
    <w:rsid w:val="00C33E64"/>
    <w:rsid w:val="00C62E60"/>
    <w:rsid w:val="00C65AEE"/>
    <w:rsid w:val="00C7044F"/>
    <w:rsid w:val="00C962CD"/>
    <w:rsid w:val="00C96C57"/>
    <w:rsid w:val="00C976A1"/>
    <w:rsid w:val="00CA2287"/>
    <w:rsid w:val="00CB6F9D"/>
    <w:rsid w:val="00CB7833"/>
    <w:rsid w:val="00CC296B"/>
    <w:rsid w:val="00D03840"/>
    <w:rsid w:val="00D03BDA"/>
    <w:rsid w:val="00D07368"/>
    <w:rsid w:val="00D07BA4"/>
    <w:rsid w:val="00D10380"/>
    <w:rsid w:val="00D17156"/>
    <w:rsid w:val="00D21981"/>
    <w:rsid w:val="00D35F59"/>
    <w:rsid w:val="00D43C49"/>
    <w:rsid w:val="00D53DAB"/>
    <w:rsid w:val="00D9774E"/>
    <w:rsid w:val="00DA377B"/>
    <w:rsid w:val="00DD31FA"/>
    <w:rsid w:val="00DD350B"/>
    <w:rsid w:val="00DD4AF0"/>
    <w:rsid w:val="00DE076C"/>
    <w:rsid w:val="00DE20E8"/>
    <w:rsid w:val="00DE5C6D"/>
    <w:rsid w:val="00DF2C17"/>
    <w:rsid w:val="00E04C8D"/>
    <w:rsid w:val="00E24572"/>
    <w:rsid w:val="00E57E7F"/>
    <w:rsid w:val="00E629F5"/>
    <w:rsid w:val="00E7679F"/>
    <w:rsid w:val="00E8732F"/>
    <w:rsid w:val="00EA3B47"/>
    <w:rsid w:val="00EB7CFE"/>
    <w:rsid w:val="00EE7649"/>
    <w:rsid w:val="00F155DD"/>
    <w:rsid w:val="00F41F77"/>
    <w:rsid w:val="00F44105"/>
    <w:rsid w:val="00F50771"/>
    <w:rsid w:val="00F63880"/>
    <w:rsid w:val="00F676A3"/>
    <w:rsid w:val="00F76C42"/>
    <w:rsid w:val="00F92CFE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F1110"/>
  <w15:docId w15:val="{E307EBA7-1D9A-4663-A00F-33206104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D14"/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38315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081"/>
    <w:pPr>
      <w:spacing w:after="200" w:line="276" w:lineRule="auto"/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rsid w:val="00807081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E1E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E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ED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E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ED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ED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E51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E5143"/>
    <w:rPr>
      <w:rFonts w:ascii="Tahoma" w:hAnsi="Tahoma" w:cs="Tahoma"/>
      <w:sz w:val="16"/>
      <w:szCs w:val="16"/>
    </w:rPr>
  </w:style>
  <w:style w:type="character" w:customStyle="1" w:styleId="containertitle7">
    <w:name w:val="containertitle7"/>
    <w:basedOn w:val="DefaultParagraphFont"/>
    <w:rsid w:val="000B2FFD"/>
    <w:rPr>
      <w:rFonts w:ascii="Arial" w:hAnsi="Arial" w:cs="Arial" w:hint="default"/>
      <w:b w:val="0"/>
      <w:bCs w:val="0"/>
      <w:color w:val="98012E"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C33E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E6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33E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E64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8315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containertitle">
    <w:name w:val="containertitle"/>
    <w:basedOn w:val="DefaultParagraphFont"/>
    <w:rsid w:val="00383157"/>
  </w:style>
  <w:style w:type="paragraph" w:customStyle="1" w:styleId="Default">
    <w:name w:val="Default"/>
    <w:rsid w:val="007D09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47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0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54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70443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70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42B6BD9E7D414F9CECCF3604D3C93C" ma:contentTypeVersion="11" ma:contentTypeDescription="Create a new document." ma:contentTypeScope="" ma:versionID="20651d6efe44f326cd8b77b09d314f64">
  <xsd:schema xmlns:xsd="http://www.w3.org/2001/XMLSchema" xmlns:xs="http://www.w3.org/2001/XMLSchema" xmlns:p="http://schemas.microsoft.com/office/2006/metadata/properties" xmlns:ns3="ef65bf0b-8e0b-4482-87d6-26c51bd9f53d" xmlns:ns4="343e4ef7-fdf4-40d6-9c75-bd24d10e151c" targetNamespace="http://schemas.microsoft.com/office/2006/metadata/properties" ma:root="true" ma:fieldsID="4858fe9f8310d9288e76c1098dcb5831" ns3:_="" ns4:_="">
    <xsd:import namespace="ef65bf0b-8e0b-4482-87d6-26c51bd9f53d"/>
    <xsd:import namespace="343e4ef7-fdf4-40d6-9c75-bd24d10e15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5bf0b-8e0b-4482-87d6-26c51bd9f5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e4ef7-fdf4-40d6-9c75-bd24d10e15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2CC0C-60AC-4555-9FD2-1AFC09999E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939409-1DAD-42D8-97E6-954B9DF34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5bf0b-8e0b-4482-87d6-26c51bd9f53d"/>
    <ds:schemaRef ds:uri="343e4ef7-fdf4-40d6-9c75-bd24d10e1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D0F474-2FC7-44CD-90A9-BDBC8FC4B0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53BE34-9E47-40A3-A07F-320F13C99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Proton Winter 2020</vt:lpstr>
    </vt:vector>
  </TitlesOfParts>
  <Company>American College of Radiology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Proton Winter 2020</dc:title>
  <dc:creator>Theresa Powell;Tom DeLaney</dc:creator>
  <cp:keywords>Proton Work Group;NRG Summer Semiannual Meeting</cp:keywords>
  <cp:lastModifiedBy>Theresa</cp:lastModifiedBy>
  <cp:revision>2</cp:revision>
  <cp:lastPrinted>2017-05-15T20:56:00Z</cp:lastPrinted>
  <dcterms:created xsi:type="dcterms:W3CDTF">2021-01-04T23:37:00Z</dcterms:created>
  <dcterms:modified xsi:type="dcterms:W3CDTF">2021-01-04T23:37:00Z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0x0101008C42B6BD9E7D414F9CECCF3604D3C93C</vt:lpwstr>
  </property>
</Properties>
</file>